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3" w:rsidRPr="00624DF1" w:rsidRDefault="00624DF1" w:rsidP="00624DF1">
      <w:pPr>
        <w:spacing w:line="240" w:lineRule="auto"/>
        <w:ind w:left="3600" w:firstLine="720"/>
        <w:jc w:val="center"/>
        <w:rPr>
          <w:rFonts w:ascii="Calibri" w:hAnsi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  <w:u w:val="single"/>
        </w:rPr>
        <w:t>ΕΞ. ΕΠΕΙΓΟΝ</w:t>
      </w:r>
    </w:p>
    <w:p w:rsidR="00955A23" w:rsidRPr="004B08B4" w:rsidRDefault="00955A23" w:rsidP="00955A23">
      <w:pPr>
        <w:pStyle w:val="1"/>
        <w:spacing w:line="276" w:lineRule="auto"/>
        <w:rPr>
          <w:rFonts w:ascii="Calibri" w:hAnsi="Calibri" w:cs="Tahoma"/>
          <w:color w:val="000000"/>
          <w:sz w:val="28"/>
          <w:szCs w:val="28"/>
          <w:u w:val="single"/>
        </w:rPr>
      </w:pPr>
      <w:r>
        <w:rPr>
          <w:rFonts w:ascii="Calibri" w:hAnsi="Calibri" w:cs="Tahoma"/>
          <w:b w:val="0"/>
          <w:noProof/>
          <w:color w:val="000000"/>
          <w:sz w:val="28"/>
          <w:szCs w:val="28"/>
        </w:rPr>
        <w:drawing>
          <wp:inline distT="0" distB="0" distL="0" distR="0">
            <wp:extent cx="714375" cy="6286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8B4">
        <w:rPr>
          <w:rFonts w:ascii="Calibri" w:hAnsi="Calibri" w:cs="Tahoma"/>
          <w:b w:val="0"/>
          <w:color w:val="000000"/>
          <w:sz w:val="28"/>
          <w:szCs w:val="28"/>
        </w:rPr>
        <w:t xml:space="preserve">                                                       </w:t>
      </w:r>
      <w:r w:rsidRPr="004B08B4">
        <w:rPr>
          <w:rFonts w:ascii="Calibri" w:hAnsi="Calibri" w:cs="Tahoma"/>
          <w:color w:val="000000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55A23" w:rsidRPr="00A33D0C" w:rsidTr="004F67B9">
        <w:tc>
          <w:tcPr>
            <w:tcW w:w="4261" w:type="dxa"/>
          </w:tcPr>
          <w:p w:rsidR="00955A23" w:rsidRPr="00A33D0C" w:rsidRDefault="00955A23" w:rsidP="004F67B9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A33D0C">
              <w:rPr>
                <w:rFonts w:ascii="Calibri" w:hAnsi="Calibri" w:cs="Tahoma"/>
                <w:b/>
                <w:sz w:val="28"/>
                <w:szCs w:val="28"/>
              </w:rPr>
              <w:t>ΕΛΛΗΝΙΚΗ ΔΗΜΟΚΡΑΤΙΑ ΥΠΟΥΡΓΕΙΟ ΥΓΕΙΑΣ</w:t>
            </w:r>
            <w:r w:rsidRPr="00A33D0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955A23" w:rsidRPr="00A33D0C" w:rsidRDefault="00955A23" w:rsidP="004F67B9">
            <w:pPr>
              <w:spacing w:line="276" w:lineRule="auto"/>
              <w:rPr>
                <w:rFonts w:ascii="Calibri" w:hAnsi="Calibri" w:cs="Tahoma"/>
                <w:b/>
                <w:sz w:val="28"/>
                <w:szCs w:val="28"/>
              </w:rPr>
            </w:pPr>
            <w:r w:rsidRPr="00A33D0C">
              <w:rPr>
                <w:rFonts w:ascii="Calibri" w:hAnsi="Calibri"/>
                <w:b/>
                <w:sz w:val="28"/>
                <w:szCs w:val="28"/>
              </w:rPr>
              <w:t>ΓΡΑΦΕΙΟ ΥΦΥΠΟΥΡΓΟΥ</w:t>
            </w:r>
          </w:p>
        </w:tc>
        <w:tc>
          <w:tcPr>
            <w:tcW w:w="4261" w:type="dxa"/>
          </w:tcPr>
          <w:p w:rsidR="00955A23" w:rsidRPr="00A33D0C" w:rsidRDefault="00955A23" w:rsidP="004F67B9">
            <w:pPr>
              <w:pStyle w:val="1"/>
              <w:spacing w:line="276" w:lineRule="auto"/>
              <w:jc w:val="righ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Αθήνα,    </w:t>
            </w:r>
            <w:r w:rsidR="00467FC1">
              <w:rPr>
                <w:rFonts w:ascii="Calibri" w:hAnsi="Calibri" w:cs="Tahoma"/>
                <w:b w:val="0"/>
                <w:sz w:val="22"/>
                <w:szCs w:val="22"/>
              </w:rPr>
              <w:t>15</w:t>
            </w:r>
            <w:r w:rsidR="00BB55AC">
              <w:rPr>
                <w:rFonts w:ascii="Calibri" w:hAnsi="Calibri" w:cs="Tahoma"/>
                <w:b w:val="0"/>
                <w:sz w:val="22"/>
                <w:szCs w:val="22"/>
                <w:lang w:val="en-US"/>
              </w:rPr>
              <w:t xml:space="preserve"> </w:t>
            </w:r>
            <w:r w:rsidR="00BB55AC">
              <w:rPr>
                <w:rFonts w:ascii="Calibri" w:hAnsi="Calibri" w:cs="Tahoma"/>
                <w:b w:val="0"/>
                <w:sz w:val="22"/>
                <w:szCs w:val="22"/>
              </w:rPr>
              <w:t xml:space="preserve"> - </w:t>
            </w:r>
            <w:r w:rsidR="005044A1">
              <w:rPr>
                <w:rFonts w:ascii="Calibri" w:hAnsi="Calibri" w:cs="Tahoma"/>
                <w:b w:val="0"/>
                <w:sz w:val="22"/>
                <w:szCs w:val="22"/>
                <w:lang w:val="en-US"/>
              </w:rPr>
              <w:t>03</w:t>
            </w:r>
            <w:r w:rsidR="00BB55AC">
              <w:rPr>
                <w:rFonts w:ascii="Calibri" w:hAnsi="Calibri" w:cs="Tahoma"/>
                <w:b w:val="0"/>
                <w:sz w:val="22"/>
                <w:szCs w:val="22"/>
              </w:rPr>
              <w:t xml:space="preserve"> -2</w:t>
            </w:r>
            <w:r w:rsidR="00BB55AC">
              <w:rPr>
                <w:rFonts w:ascii="Calibri" w:hAnsi="Calibri" w:cs="Tahoma"/>
                <w:b w:val="0"/>
                <w:sz w:val="22"/>
                <w:szCs w:val="22"/>
                <w:lang w:val="en-US"/>
              </w:rPr>
              <w:t>020</w:t>
            </w:r>
            <w:r w:rsidRPr="00A33D0C">
              <w:rPr>
                <w:rFonts w:ascii="Calibri" w:hAnsi="Calibri" w:cs="Tahoma"/>
                <w:b w:val="0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                            </w:t>
            </w:r>
            <w:proofErr w:type="spellStart"/>
            <w:r>
              <w:rPr>
                <w:rFonts w:ascii="Calibri" w:hAnsi="Calibri" w:cs="Tahoma"/>
                <w:b w:val="0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Tahoma"/>
                <w:b w:val="0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.     </w:t>
            </w:r>
            <w:r w:rsidRPr="002E019B">
              <w:rPr>
                <w:rFonts w:ascii="Calibri" w:hAnsi="Calibri" w:cs="Tahoma"/>
                <w:b w:val="0"/>
                <w:sz w:val="22"/>
                <w:szCs w:val="22"/>
              </w:rPr>
              <w:t xml:space="preserve">   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                          </w:t>
            </w:r>
            <w:r w:rsidRPr="00A33D0C">
              <w:rPr>
                <w:rFonts w:ascii="Calibri" w:hAnsi="Calibri" w:cs="Tahoma"/>
                <w:b w:val="0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955A23" w:rsidRPr="00CE771D" w:rsidTr="004F67B9">
        <w:tc>
          <w:tcPr>
            <w:tcW w:w="4261" w:type="dxa"/>
          </w:tcPr>
          <w:p w:rsidR="00955A23" w:rsidRPr="00CE771D" w:rsidRDefault="00955A23" w:rsidP="004F67B9">
            <w:pPr>
              <w:spacing w:line="276" w:lineRule="auto"/>
              <w:rPr>
                <w:rFonts w:cs="Tahoma"/>
                <w:sz w:val="24"/>
                <w:szCs w:val="24"/>
              </w:rPr>
            </w:pPr>
            <w:proofErr w:type="spellStart"/>
            <w:r w:rsidRPr="00CE771D">
              <w:rPr>
                <w:rFonts w:cs="Tahoma"/>
                <w:sz w:val="24"/>
                <w:szCs w:val="24"/>
              </w:rPr>
              <w:t>Ταχ</w:t>
            </w:r>
            <w:proofErr w:type="spellEnd"/>
            <w:r w:rsidRPr="00CE771D">
              <w:rPr>
                <w:rFonts w:cs="Tahoma"/>
                <w:sz w:val="24"/>
                <w:szCs w:val="24"/>
              </w:rPr>
              <w:t>. Διεύθυνση :   Αριστοτέλους 17</w:t>
            </w:r>
          </w:p>
          <w:p w:rsidR="00955A23" w:rsidRPr="00CE771D" w:rsidRDefault="00955A23" w:rsidP="004F67B9">
            <w:pPr>
              <w:spacing w:line="276" w:lineRule="auto"/>
              <w:rPr>
                <w:rFonts w:cs="Tahoma"/>
                <w:sz w:val="24"/>
                <w:szCs w:val="24"/>
              </w:rPr>
            </w:pPr>
            <w:proofErr w:type="spellStart"/>
            <w:r w:rsidRPr="00CE771D">
              <w:rPr>
                <w:rFonts w:cs="Tahoma"/>
                <w:sz w:val="24"/>
                <w:szCs w:val="24"/>
              </w:rPr>
              <w:t>Ταχ</w:t>
            </w:r>
            <w:proofErr w:type="spellEnd"/>
            <w:r w:rsidRPr="00CE771D">
              <w:rPr>
                <w:rFonts w:cs="Tahoma"/>
                <w:sz w:val="24"/>
                <w:szCs w:val="24"/>
              </w:rPr>
              <w:t>. Κώδικας</w:t>
            </w:r>
            <w:r w:rsidRPr="00CE771D">
              <w:rPr>
                <w:rFonts w:cs="Tahoma"/>
                <w:sz w:val="24"/>
                <w:szCs w:val="24"/>
              </w:rPr>
              <w:tab/>
              <w:t xml:space="preserve">    :  101 87</w:t>
            </w:r>
          </w:p>
          <w:p w:rsidR="00955A23" w:rsidRPr="00CE771D" w:rsidRDefault="00955A23" w:rsidP="004F67B9">
            <w:pPr>
              <w:spacing w:line="276" w:lineRule="auto"/>
              <w:rPr>
                <w:rFonts w:cs="Tahoma"/>
                <w:sz w:val="24"/>
                <w:szCs w:val="24"/>
              </w:rPr>
            </w:pPr>
            <w:r w:rsidRPr="00CE771D">
              <w:rPr>
                <w:rFonts w:cs="Tahoma"/>
                <w:sz w:val="24"/>
                <w:szCs w:val="24"/>
              </w:rPr>
              <w:t>Τηλέφωνο</w:t>
            </w:r>
            <w:r w:rsidRPr="00CE771D">
              <w:rPr>
                <w:rFonts w:cs="Tahoma"/>
                <w:sz w:val="24"/>
                <w:szCs w:val="24"/>
              </w:rPr>
              <w:tab/>
              <w:t xml:space="preserve">    :   213-2161120</w:t>
            </w:r>
          </w:p>
        </w:tc>
        <w:tc>
          <w:tcPr>
            <w:tcW w:w="4261" w:type="dxa"/>
          </w:tcPr>
          <w:p w:rsidR="00955A23" w:rsidRPr="00584C1D" w:rsidRDefault="00CE771D" w:rsidP="00624DF1">
            <w:pPr>
              <w:spacing w:line="276" w:lineRule="auto"/>
              <w:rPr>
                <w:rFonts w:cs="Tahoma"/>
                <w:caps/>
                <w:sz w:val="24"/>
                <w:szCs w:val="24"/>
              </w:rPr>
            </w:pPr>
            <w:r w:rsidRPr="007A67AD">
              <w:rPr>
                <w:rFonts w:cs="Tahoma"/>
                <w:sz w:val="24"/>
                <w:szCs w:val="24"/>
              </w:rPr>
              <w:t xml:space="preserve">         </w:t>
            </w:r>
            <w:r w:rsidR="00B849A1" w:rsidRPr="00271387">
              <w:rPr>
                <w:rFonts w:cs="Tahoma"/>
                <w:sz w:val="24"/>
                <w:szCs w:val="24"/>
              </w:rPr>
              <w:t xml:space="preserve">ΠΡΟΣ </w:t>
            </w:r>
            <w:r w:rsidR="00644A38">
              <w:rPr>
                <w:rFonts w:cs="Tahoma"/>
                <w:sz w:val="24"/>
                <w:szCs w:val="24"/>
              </w:rPr>
              <w:t xml:space="preserve">  </w:t>
            </w:r>
            <w:r w:rsidR="009A6FB2" w:rsidRPr="00584C1D">
              <w:rPr>
                <w:rFonts w:cs="Tahoma"/>
                <w:sz w:val="24"/>
                <w:szCs w:val="24"/>
              </w:rPr>
              <w:t>:</w:t>
            </w:r>
            <w:r w:rsidR="009A6FB2">
              <w:rPr>
                <w:rFonts w:cs="Tahoma"/>
                <w:sz w:val="24"/>
                <w:szCs w:val="24"/>
              </w:rPr>
              <w:t>Όπως ο πινάκας διανομής</w:t>
            </w:r>
            <w:r w:rsidR="00644A38">
              <w:rPr>
                <w:rFonts w:cs="Tahoma"/>
                <w:sz w:val="24"/>
                <w:szCs w:val="24"/>
              </w:rPr>
              <w:t xml:space="preserve">                  </w:t>
            </w:r>
          </w:p>
        </w:tc>
      </w:tr>
      <w:tr w:rsidR="00CE771D" w:rsidRPr="00CE771D" w:rsidTr="004F67B9">
        <w:tc>
          <w:tcPr>
            <w:tcW w:w="4261" w:type="dxa"/>
          </w:tcPr>
          <w:p w:rsidR="00CE771D" w:rsidRPr="00CE771D" w:rsidRDefault="00CE771D" w:rsidP="004F67B9">
            <w:pPr>
              <w:spacing w:line="276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71D" w:rsidRPr="00584C1D" w:rsidRDefault="00CE771D" w:rsidP="002062A8">
            <w:pPr>
              <w:spacing w:line="276" w:lineRule="auto"/>
              <w:rPr>
                <w:rFonts w:cs="Tahoma"/>
                <w:sz w:val="24"/>
                <w:szCs w:val="24"/>
                <w:u w:val="single"/>
              </w:rPr>
            </w:pPr>
          </w:p>
        </w:tc>
      </w:tr>
    </w:tbl>
    <w:p w:rsidR="00584C1D" w:rsidRDefault="00624DF1" w:rsidP="00624DF1">
      <w:pPr>
        <w:jc w:val="center"/>
        <w:rPr>
          <w:b/>
          <w:u w:val="single"/>
        </w:rPr>
      </w:pPr>
      <w:r>
        <w:rPr>
          <w:b/>
          <w:u w:val="single"/>
        </w:rPr>
        <w:t>ΘΕΜΑ</w:t>
      </w:r>
      <w:r w:rsidRPr="00624DF1">
        <w:rPr>
          <w:b/>
          <w:u w:val="single"/>
        </w:rPr>
        <w:t xml:space="preserve">: </w:t>
      </w:r>
      <w:r w:rsidR="00584C1D" w:rsidRPr="0091430A">
        <w:rPr>
          <w:b/>
          <w:u w:val="single"/>
        </w:rPr>
        <w:t xml:space="preserve">Οδηγία για αποστολή δείγματος για εργαστηριακό έλεγχο λοίμωξης </w:t>
      </w:r>
      <w:r w:rsidR="00584C1D" w:rsidRPr="0091430A">
        <w:rPr>
          <w:b/>
          <w:u w:val="single"/>
          <w:lang w:val="en-US"/>
        </w:rPr>
        <w:t>COVID</w:t>
      </w:r>
      <w:r w:rsidR="00584C1D">
        <w:rPr>
          <w:b/>
          <w:u w:val="single"/>
        </w:rPr>
        <w:t xml:space="preserve">-19 </w:t>
      </w:r>
    </w:p>
    <w:p w:rsidR="00624DF1" w:rsidRDefault="00624DF1" w:rsidP="00624DF1">
      <w:pPr>
        <w:jc w:val="center"/>
        <w:rPr>
          <w:b/>
          <w:u w:val="single"/>
        </w:rPr>
      </w:pPr>
      <w:r>
        <w:rPr>
          <w:b/>
          <w:u w:val="single"/>
        </w:rPr>
        <w:t>ΠΡΟΣΟΧΗ: ΑΦΟΡΑ ΟΛΑ ΤΑ ΕΡΓΑΣΤΗΡΙΑ, ΔΗΜΟΣΙΑ ΚΑΙ ΙΔΙΩΤΙΚΑ</w:t>
      </w:r>
    </w:p>
    <w:p w:rsidR="00624DF1" w:rsidRPr="0091430A" w:rsidRDefault="00584C1D" w:rsidP="00624DF1">
      <w:pPr>
        <w:jc w:val="center"/>
        <w:rPr>
          <w:b/>
          <w:u w:val="single"/>
        </w:rPr>
      </w:pPr>
      <w:r>
        <w:rPr>
          <w:b/>
          <w:u w:val="single"/>
        </w:rPr>
        <w:t>(15</w:t>
      </w:r>
      <w:r w:rsidR="00624DF1">
        <w:rPr>
          <w:b/>
          <w:u w:val="single"/>
        </w:rPr>
        <w:t>/3/2020)</w:t>
      </w:r>
    </w:p>
    <w:p w:rsidR="00624DF1" w:rsidRPr="00B74CB0" w:rsidRDefault="00624DF1" w:rsidP="00624DF1">
      <w:pPr>
        <w:pStyle w:val="a6"/>
        <w:jc w:val="both"/>
        <w:rPr>
          <w:rFonts w:ascii="Calibri" w:hAnsi="Calibri" w:cs="Arial"/>
          <w:bCs/>
        </w:rPr>
      </w:pPr>
    </w:p>
    <w:p w:rsidR="00584C1D" w:rsidRPr="00B74CB0" w:rsidRDefault="00584C1D" w:rsidP="00584C1D">
      <w:pPr>
        <w:pStyle w:val="a6"/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 xml:space="preserve">Για κάθε αποστολή δείγματος για εργαστηριακό έλεγχο, </w:t>
      </w:r>
      <w:r w:rsidRPr="00B74CB0">
        <w:rPr>
          <w:rFonts w:ascii="Calibri" w:hAnsi="Calibri" w:cs="Arial"/>
          <w:b/>
          <w:bCs/>
        </w:rPr>
        <w:t>θα πρέπει απαραιτήτως</w:t>
      </w:r>
      <w:r w:rsidRPr="00B74CB0">
        <w:rPr>
          <w:rFonts w:ascii="Calibri" w:hAnsi="Calibri" w:cs="Arial"/>
          <w:bCs/>
        </w:rPr>
        <w:t xml:space="preserve"> να συμπληρώνεται Συνοδευτικό Δελτίο Αποστολής Κλινικού Δείγματος για το Νέο </w:t>
      </w:r>
      <w:proofErr w:type="spellStart"/>
      <w:r w:rsidRPr="00B74CB0">
        <w:rPr>
          <w:rFonts w:ascii="Calibri" w:hAnsi="Calibri" w:cs="Arial"/>
          <w:bCs/>
        </w:rPr>
        <w:t>Κορωνοϊό</w:t>
      </w:r>
      <w:proofErr w:type="spellEnd"/>
      <w:r w:rsidRPr="00B74CB0">
        <w:rPr>
          <w:rFonts w:ascii="Calibri" w:hAnsi="Calibri" w:cs="Arial"/>
          <w:bCs/>
        </w:rPr>
        <w:t xml:space="preserve"> SARS-CoV-2</w:t>
      </w:r>
      <w:r>
        <w:rPr>
          <w:rFonts w:ascii="Calibri" w:hAnsi="Calibri" w:cs="Arial"/>
          <w:bCs/>
        </w:rPr>
        <w:t xml:space="preserve"> από τον ιατρό. </w:t>
      </w:r>
      <w:r w:rsidRPr="00B74CB0">
        <w:rPr>
          <w:rFonts w:ascii="Calibri" w:hAnsi="Calibri" w:cs="Arial"/>
          <w:bCs/>
        </w:rPr>
        <w:t xml:space="preserve">Πεδία των οποίων η συμπλήρωση </w:t>
      </w:r>
      <w:r w:rsidRPr="00B74CB0">
        <w:rPr>
          <w:rFonts w:ascii="Calibri" w:hAnsi="Calibri" w:cs="Arial"/>
          <w:b/>
          <w:bCs/>
        </w:rPr>
        <w:t>είναι υποχρεωτική</w:t>
      </w:r>
      <w:r>
        <w:rPr>
          <w:rFonts w:ascii="Calibri" w:hAnsi="Calibri" w:cs="Arial"/>
          <w:bCs/>
        </w:rPr>
        <w:t xml:space="preserve"> και είναι </w:t>
      </w:r>
      <w:r w:rsidRPr="00586838">
        <w:rPr>
          <w:rFonts w:ascii="Calibri" w:hAnsi="Calibri" w:cs="Arial"/>
          <w:b/>
          <w:bCs/>
        </w:rPr>
        <w:t>απολύτως απαραίτητο</w:t>
      </w:r>
      <w:r>
        <w:rPr>
          <w:rFonts w:ascii="Calibri" w:hAnsi="Calibri" w:cs="Arial"/>
          <w:bCs/>
        </w:rPr>
        <w:t xml:space="preserve"> να μην παραλείπονται είναι τα κάτωθι</w:t>
      </w:r>
      <w:r w:rsidRPr="00B74CB0">
        <w:rPr>
          <w:rFonts w:ascii="Calibri" w:hAnsi="Calibri" w:cs="Arial"/>
          <w:bCs/>
        </w:rPr>
        <w:t>:</w:t>
      </w:r>
    </w:p>
    <w:p w:rsidR="00584C1D" w:rsidRPr="00B74CB0" w:rsidRDefault="00584C1D" w:rsidP="00584C1D">
      <w:pPr>
        <w:pStyle w:val="a6"/>
        <w:jc w:val="both"/>
        <w:rPr>
          <w:rFonts w:ascii="Calibri" w:hAnsi="Calibri" w:cs="Arial"/>
          <w:bCs/>
        </w:rPr>
      </w:pP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>Ονοματεπώνυμο Ιατρού και τηλέφωνο ιατρού</w:t>
      </w:r>
    </w:p>
    <w:p w:rsidR="00584C1D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>Ονοματεπώνυμο και τηλέφωνο ασθενούς</w:t>
      </w: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Νομός (Περιφερειακή Ενότητα) κατοικίας και πόλη/χωριό κατοικίας</w:t>
      </w: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>Ηλικία και φύλο ασθενούς</w:t>
      </w: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>Νοσηλεία σε Νοσοκομείο</w:t>
      </w: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 xml:space="preserve">Στενή επαφή με επιβεβαιωμένο κρούσμα </w:t>
      </w:r>
      <w:r w:rsidRPr="00B74CB0">
        <w:rPr>
          <w:rFonts w:ascii="Calibri" w:hAnsi="Calibri" w:cs="Arial"/>
          <w:bCs/>
          <w:lang w:val="en-US"/>
        </w:rPr>
        <w:t>COVID</w:t>
      </w:r>
      <w:r w:rsidRPr="00B74CB0">
        <w:rPr>
          <w:rFonts w:ascii="Calibri" w:hAnsi="Calibri" w:cs="Arial"/>
          <w:bCs/>
        </w:rPr>
        <w:t>-19</w:t>
      </w: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>Ιστορικό ταξιδιού και εάν ΝΑΙ, πού;</w:t>
      </w:r>
    </w:p>
    <w:p w:rsidR="00584C1D" w:rsidRPr="00B74CB0" w:rsidRDefault="00584C1D" w:rsidP="00584C1D">
      <w:pPr>
        <w:pStyle w:val="a6"/>
        <w:numPr>
          <w:ilvl w:val="0"/>
          <w:numId w:val="6"/>
        </w:numPr>
        <w:jc w:val="both"/>
        <w:rPr>
          <w:rFonts w:ascii="Calibri" w:hAnsi="Calibri" w:cs="Arial"/>
          <w:bCs/>
        </w:rPr>
      </w:pPr>
      <w:r w:rsidRPr="00B74CB0">
        <w:rPr>
          <w:rFonts w:ascii="Calibri" w:hAnsi="Calibri" w:cs="Arial"/>
          <w:bCs/>
        </w:rPr>
        <w:t>Αιτιολογία εργαστηριακού ελέγχου</w:t>
      </w:r>
    </w:p>
    <w:p w:rsidR="00584C1D" w:rsidRDefault="00584C1D" w:rsidP="00584C1D">
      <w:pPr>
        <w:pStyle w:val="a6"/>
        <w:jc w:val="both"/>
        <w:rPr>
          <w:rFonts w:ascii="Calibri" w:hAnsi="Calibri" w:cs="Arial"/>
          <w:bCs/>
        </w:rPr>
      </w:pPr>
    </w:p>
    <w:p w:rsidR="00584C1D" w:rsidRDefault="00584C1D" w:rsidP="00584C1D">
      <w:pPr>
        <w:pStyle w:val="a6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Επισημαίνεται ότι το Σ</w:t>
      </w:r>
      <w:r w:rsidRPr="00B74CB0">
        <w:rPr>
          <w:rFonts w:ascii="Calibri" w:hAnsi="Calibri" w:cs="Arial"/>
          <w:bCs/>
        </w:rPr>
        <w:t xml:space="preserve">υνοδευτικό Δελτίο Αποστολής Κλινικού Δείγματος για το Νέο </w:t>
      </w:r>
      <w:proofErr w:type="spellStart"/>
      <w:r w:rsidRPr="00B74CB0">
        <w:rPr>
          <w:rFonts w:ascii="Calibri" w:hAnsi="Calibri" w:cs="Arial"/>
          <w:bCs/>
        </w:rPr>
        <w:t>Κορωνοϊό</w:t>
      </w:r>
      <w:proofErr w:type="spellEnd"/>
      <w:r w:rsidRPr="00B74CB0">
        <w:rPr>
          <w:rFonts w:ascii="Calibri" w:hAnsi="Calibri" w:cs="Arial"/>
          <w:bCs/>
        </w:rPr>
        <w:t xml:space="preserve"> SARS-CoV-2</w:t>
      </w:r>
      <w:r>
        <w:rPr>
          <w:rFonts w:ascii="Calibri" w:hAnsi="Calibri" w:cs="Arial"/>
          <w:bCs/>
        </w:rPr>
        <w:t xml:space="preserve"> ενδέχεται να τροποποιηθεί καθώς η επιδημία εξελίσσεται. </w:t>
      </w:r>
    </w:p>
    <w:p w:rsidR="009F1F65" w:rsidRPr="0091430A" w:rsidRDefault="009F1F65" w:rsidP="00584C1D">
      <w:pPr>
        <w:pStyle w:val="a6"/>
        <w:jc w:val="both"/>
        <w:rPr>
          <w:rFonts w:ascii="Calibri" w:hAnsi="Calibri" w:cs="Arial"/>
          <w:bCs/>
          <w:sz w:val="20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4678"/>
      </w:tblGrid>
      <w:tr w:rsidR="001515E2" w:rsidRPr="00E9311B" w:rsidTr="00C9767D">
        <w:trPr>
          <w:trHeight w:val="1665"/>
        </w:trPr>
        <w:tc>
          <w:tcPr>
            <w:tcW w:w="4928" w:type="dxa"/>
          </w:tcPr>
          <w:p w:rsidR="001515E2" w:rsidRPr="007C5188" w:rsidRDefault="007C5188" w:rsidP="007C5188">
            <w:pPr>
              <w:shd w:val="clear" w:color="auto" w:fill="FFFFFF"/>
              <w:tabs>
                <w:tab w:val="left" w:pos="353"/>
              </w:tabs>
              <w:spacing w:line="276" w:lineRule="auto"/>
              <w:rPr>
                <w:rFonts w:ascii="Calibri" w:hAnsi="Calibri" w:cs="Tahoma"/>
                <w:b/>
                <w:lang w:eastAsia="el-GR"/>
              </w:rPr>
            </w:pPr>
            <w:r>
              <w:rPr>
                <w:rFonts w:ascii="Calibri" w:hAnsi="Calibri" w:cs="Tahoma"/>
                <w:b/>
                <w:lang w:eastAsia="el-GR"/>
              </w:rPr>
              <w:t>Η ΕΦΑΡΜΟΓΗ ΤΗΣ ΟΔΗΓΙΑΣ ΕΙΝΑΙ ΑΜΕΣΗ</w:t>
            </w:r>
          </w:p>
        </w:tc>
        <w:tc>
          <w:tcPr>
            <w:tcW w:w="4678" w:type="dxa"/>
          </w:tcPr>
          <w:p w:rsidR="009F1F65" w:rsidRDefault="009F1F65" w:rsidP="000C78BC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Cs w:val="24"/>
              </w:rPr>
            </w:pPr>
          </w:p>
          <w:p w:rsidR="001515E2" w:rsidRDefault="009F1F65" w:rsidP="000C78BC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Cs w:val="24"/>
              </w:rPr>
            </w:pPr>
            <w:r>
              <w:rPr>
                <w:rFonts w:ascii="Calibri" w:eastAsia="Calibri" w:hAnsi="Calibri" w:cs="Tahoma"/>
                <w:b/>
                <w:szCs w:val="24"/>
              </w:rPr>
              <w:t>Ο Υφυπουργός</w:t>
            </w:r>
          </w:p>
          <w:p w:rsidR="009F1F65" w:rsidRDefault="009F1F65" w:rsidP="000C78BC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Cs w:val="24"/>
              </w:rPr>
            </w:pPr>
          </w:p>
          <w:p w:rsidR="009F1F65" w:rsidRDefault="009F1F65" w:rsidP="000C78BC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Cs w:val="24"/>
              </w:rPr>
            </w:pPr>
          </w:p>
          <w:p w:rsidR="009F1F65" w:rsidRDefault="009F1F65" w:rsidP="000C78BC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Cs w:val="24"/>
              </w:rPr>
            </w:pPr>
            <w:r>
              <w:rPr>
                <w:rFonts w:ascii="Calibri" w:eastAsia="Calibri" w:hAnsi="Calibri" w:cs="Tahoma"/>
                <w:b/>
                <w:szCs w:val="24"/>
              </w:rPr>
              <w:t xml:space="preserve">Βασίλειος </w:t>
            </w:r>
            <w:proofErr w:type="spellStart"/>
            <w:r>
              <w:rPr>
                <w:rFonts w:ascii="Calibri" w:eastAsia="Calibri" w:hAnsi="Calibri" w:cs="Tahoma"/>
                <w:b/>
                <w:szCs w:val="24"/>
              </w:rPr>
              <w:t>Κοντοζαμάμης</w:t>
            </w:r>
            <w:proofErr w:type="spellEnd"/>
          </w:p>
          <w:p w:rsidR="009F1F65" w:rsidRPr="00E9311B" w:rsidRDefault="009F1F65" w:rsidP="000C78BC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Cs w:val="24"/>
              </w:rPr>
            </w:pPr>
          </w:p>
        </w:tc>
      </w:tr>
      <w:tr w:rsidR="009F1F65" w:rsidRPr="00E9311B" w:rsidTr="00C9767D">
        <w:trPr>
          <w:trHeight w:val="1665"/>
        </w:trPr>
        <w:tc>
          <w:tcPr>
            <w:tcW w:w="4928" w:type="dxa"/>
          </w:tcPr>
          <w:p w:rsidR="009F1F65" w:rsidRDefault="009F1F65" w:rsidP="00C9767D">
            <w:pPr>
              <w:shd w:val="clear" w:color="auto" w:fill="FFFFFF"/>
              <w:tabs>
                <w:tab w:val="left" w:pos="353"/>
              </w:tabs>
              <w:spacing w:line="276" w:lineRule="auto"/>
              <w:rPr>
                <w:rFonts w:ascii="Calibri" w:eastAsia="Calibri" w:hAnsi="Calibri" w:cs="Tahoma"/>
                <w:b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9F1F65" w:rsidRPr="00CD67EF" w:rsidRDefault="009F1F65" w:rsidP="009F1F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4DF1" w:rsidRPr="009A6FB2" w:rsidRDefault="00624DF1" w:rsidP="00624DF1">
      <w:pPr>
        <w:ind w:left="360"/>
        <w:rPr>
          <w:rFonts w:ascii="Calibri" w:hAnsi="Calibri"/>
          <w:lang w:val="en-US"/>
        </w:rPr>
      </w:pPr>
      <w:r>
        <w:rPr>
          <w:rFonts w:ascii="Calibri" w:hAnsi="Calibri"/>
        </w:rPr>
        <w:t>Πινάκας Διανομής</w:t>
      </w:r>
      <w:r w:rsidR="009A6FB2">
        <w:rPr>
          <w:rFonts w:ascii="Calibri" w:hAnsi="Calibri"/>
          <w:lang w:val="en-US"/>
        </w:rPr>
        <w:t>:</w:t>
      </w:r>
    </w:p>
    <w:p w:rsidR="00624DF1" w:rsidRDefault="00624DF1" w:rsidP="00624DF1">
      <w:pPr>
        <w:spacing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</w:t>
      </w:r>
      <w:r w:rsidR="009F1F65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Δ</w:t>
      </w:r>
      <w:r>
        <w:rPr>
          <w:rFonts w:cs="Tahoma"/>
          <w:sz w:val="24"/>
          <w:szCs w:val="24"/>
          <w:lang w:val="en-US"/>
        </w:rPr>
        <w:t>I</w:t>
      </w:r>
      <w:r>
        <w:rPr>
          <w:rFonts w:cs="Tahoma"/>
          <w:sz w:val="24"/>
          <w:szCs w:val="24"/>
        </w:rPr>
        <w:t>ΟΙΚΗΤΕΣ ΤΩΝ Υ.ΠΕ</w:t>
      </w:r>
    </w:p>
    <w:p w:rsidR="00624DF1" w:rsidRDefault="00624DF1" w:rsidP="00624DF1">
      <w:pPr>
        <w:spacing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(Με την υποχρέωση να το κοινοποιήσετε στα νοσοκομεία εποπτείας σας)</w:t>
      </w:r>
    </w:p>
    <w:p w:rsidR="00624DF1" w:rsidRPr="00A4584B" w:rsidRDefault="00624DF1" w:rsidP="00624DF1">
      <w:pPr>
        <w:spacing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ΕΠΟΠΤΕΥΟΜΕΝΟΙ ΦΟΡΕΙΣ</w:t>
      </w:r>
      <w:r w:rsidRPr="00624DF1">
        <w:rPr>
          <w:rFonts w:cs="Tahoma"/>
          <w:sz w:val="24"/>
          <w:szCs w:val="24"/>
        </w:rPr>
        <w:t>: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ΕΘΝΙΚΟΣ ΟΡΓΑΝΙΣΜΟΣ ΠΑΡΟΧΗΣ ΥΠΗΡΕΣΙΩΝ ΥΓΕΙΑΣ (Ε.Ο.Π.Υ.Υ.)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 ΚΕΝΤΡΟ ΆΜΕΣΗΣ ΒΟΗΘΕΙΑΣ (Ε.Κ.Α.Β.)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 ΚΕΝΤΡΟ ΑΙΜΟΔΟΣΙΑΣ (Ε.ΚΕ.Α.)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ΕΘΝΙΚΟΣ ΟΡΓΑΝΙΣΜΟΣ ΦΑΡΜΑΚΩΝ (Ε.Ο.Φ.)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ΕΘΝΙΚΟΣ ΟΡΓΑΝΙΣΜΟΣ ΜΕΤΑΜΟΣΧΕΥΣΕΩΝ (Ε.Ο.Μ.)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ΕΘΝΙΚΟΣ ΟΡΓΑΝΙΣΜΟΣ ΔΗΜΟΣΙΑΣ ΥΓΕΙΑΣ (Ε.Ο.Δ.Υ.)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ΟΡΓΑΝΙΣΜΟΣ ΚΑΤΑ ΤΩΝ ΝΑΡΚΩΤΙΚΩΝ (Ο.ΚΑ.ΝΑ)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ΚΕΝΤΡΟ ΘΕΡΑΠΕΙΑΣ ΕΞΑΡΤΗΜΕΝΩΝ ΑΤΟΜΩΝ (ΚΕ.Θ.Ε.Α.)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ΕΛΛΗΝΙΚΟ ΚΕΝΤΡΟ ΨΥΧΙΚΗΣ ΥΓΙΕΙΝΗΣ ΚΑΙ ΕΡΕΥΝΩΝ (Ε.ΚΕ.Ψ.Υ.Ε.)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ΕΘΝΙΚΗ ΚΕΝΤΡΙΚΗ ΑΡΧΗ ΠΡΟΜΗΘΕΙΩΝ ΥΓΕΙΑΣ (Ε.Κ.Α.Π.Υ.)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ΕΘΝΙΚΟ ΚΕΝΤΡΟ ΑΞΙΟΛΟΓΗΣΗΣ ΤΗΣ ΠΟΙΟΤΗΤΑΣ ΚΑΙ ΤΕΧΝΟΛΟΓΙΑΣ ΣΤΗΝ ΥΓΕΙΑ Α.Ε. (ΕΚΑΠΤΥ Α.Ε.)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ΑΝΩΝΥΜΗ ΕΤΑΙΡΕΙΑ ΜΟΝΑΔΩΝ ΥΓΕΙΑΣ (Α.Ε.Μ.Υ. Α.Ε.)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ΙΝΣΤΙΤΟΥΤΟ ΦΑΡΜΑΚΕΥΤΙΚΗΣ ΈΡΕΥΝΑΣ ΚΑΙ ΤΕΧΝΟΛΟΓΙΑΣ Α.Ε. (Ι.Φ.Ε.Τ. Α.Ε.)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ΚΕΝΤΡΟ ΤΕΚΜΗΡΙΩΣΗΣ ΚΑΙ ΚΟΣΤΟΛΟΓΗΣΗΣ ΝΟΣΟΚΟΜΕΙΑΚΩΝ ΥΠΗΡΕΣΙΩΝ (ΚΕ.ΤΕ.Κ.Ν.Υ. Α.Ε.)</w:t>
      </w:r>
    </w:p>
    <w:p w:rsidR="00624DF1" w:rsidRP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ΙΝΣΤΙΤΟΥΤΟ ΥΓΕΙΑΣ ΤΟΥ ΠΑΙΔΙΟΥ</w:t>
      </w:r>
    </w:p>
    <w:p w:rsidR="00624DF1" w:rsidRDefault="00624DF1" w:rsidP="00624DF1">
      <w:pPr>
        <w:ind w:left="360"/>
        <w:rPr>
          <w:bCs/>
          <w:color w:val="000000"/>
          <w:lang w:eastAsia="el-GR"/>
        </w:rPr>
      </w:pPr>
      <w:r w:rsidRPr="00624DF1">
        <w:rPr>
          <w:bCs/>
          <w:color w:val="000000"/>
          <w:lang w:eastAsia="el-GR"/>
        </w:rPr>
        <w:t>ΝΟΣΟΚΟΜΕΙΟ "ΠΑΠΑΓΕΩΡΓΙΟΥ"</w:t>
      </w:r>
    </w:p>
    <w:p w:rsidR="00584C1D" w:rsidRPr="00467FC1" w:rsidRDefault="00467FC1" w:rsidP="00624DF1">
      <w:pPr>
        <w:ind w:left="360"/>
        <w:rPr>
          <w:bCs/>
          <w:color w:val="000000"/>
          <w:lang w:eastAsia="el-GR"/>
        </w:rPr>
      </w:pPr>
      <w:r>
        <w:rPr>
          <w:bCs/>
          <w:color w:val="000000"/>
          <w:lang w:eastAsia="el-GR"/>
        </w:rPr>
        <w:t>ΠΑΝΕΛΛΗΝΙΟΣ ΣΥΝΔΕΣΜΟΣ ΙΑΤΡΙΚΩΝ ΔΙΑΓΝΩΣΤΙΚΩΝ ΚΕΝΤΡΩΝ (ΠΑΣΙΔΙΚ)</w:t>
      </w:r>
    </w:p>
    <w:p w:rsidR="00584C1D" w:rsidRDefault="00467FC1" w:rsidP="00624DF1">
      <w:pPr>
        <w:ind w:left="360"/>
        <w:rPr>
          <w:bCs/>
          <w:color w:val="000000"/>
          <w:lang w:eastAsia="el-GR"/>
        </w:rPr>
      </w:pPr>
      <w:r>
        <w:rPr>
          <w:bCs/>
          <w:color w:val="000000"/>
          <w:lang w:eastAsia="el-GR"/>
        </w:rPr>
        <w:t>ΠΟΣΠΙΥ</w:t>
      </w:r>
    </w:p>
    <w:p w:rsidR="007D07B6" w:rsidRPr="00AB1118" w:rsidRDefault="007D07B6" w:rsidP="007D07B6">
      <w:pPr>
        <w:pStyle w:val="Web"/>
        <w:spacing w:after="0"/>
        <w:ind w:left="720"/>
        <w:jc w:val="both"/>
        <w:rPr>
          <w:rFonts w:asciiTheme="minorHAnsi" w:hAnsiTheme="minorHAnsi"/>
        </w:rPr>
      </w:pPr>
      <w:r w:rsidRPr="00AB1118">
        <w:rPr>
          <w:rFonts w:asciiTheme="minorHAnsi" w:hAnsiTheme="minorHAnsi" w:cs="Arial"/>
          <w:b/>
          <w:bCs/>
          <w:color w:val="000000"/>
        </w:rPr>
        <w:t>Εσωτερική Διανομή:</w:t>
      </w:r>
    </w:p>
    <w:p w:rsidR="007D07B6" w:rsidRDefault="007D07B6" w:rsidP="007D07B6">
      <w:pPr>
        <w:pStyle w:val="a5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Γραφείο 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 Υπουργού </w:t>
      </w:r>
    </w:p>
    <w:p w:rsidR="007D07B6" w:rsidRDefault="007D07B6" w:rsidP="007D07B6">
      <w:pPr>
        <w:pStyle w:val="a5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Γραφείο 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 Υφυπουργού </w:t>
      </w:r>
    </w:p>
    <w:p w:rsidR="007D07B6" w:rsidRDefault="007D07B6" w:rsidP="007D07B6">
      <w:pPr>
        <w:pStyle w:val="a5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Γραφείο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 Γενικού Γραμματέα Υπηρεσιών Υγείας</w:t>
      </w:r>
    </w:p>
    <w:p w:rsidR="007D07B6" w:rsidRPr="00C6011F" w:rsidRDefault="007D07B6" w:rsidP="007D07B6">
      <w:pPr>
        <w:pStyle w:val="a5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Γραφείο 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Γενικού Γραμματέα Δημόσιας  Υγείας</w:t>
      </w:r>
    </w:p>
    <w:p w:rsidR="007D07B6" w:rsidRDefault="007D07B6" w:rsidP="007D07B6">
      <w:pPr>
        <w:pStyle w:val="a5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Γραφείο Προϊσταμένης </w:t>
      </w:r>
      <w:r w:rsidRPr="00AB1118">
        <w:rPr>
          <w:rFonts w:asciiTheme="minorHAnsi" w:hAnsiTheme="minorHAnsi" w:cs="Arial"/>
          <w:color w:val="000000"/>
        </w:rPr>
        <w:t>Γενικής</w:t>
      </w:r>
      <w:r>
        <w:rPr>
          <w:rFonts w:ascii="Calibri" w:hAnsi="Calibri"/>
        </w:rPr>
        <w:t xml:space="preserve"> Διεύθυνσης Υπηρεσιών Υγείας</w:t>
      </w:r>
    </w:p>
    <w:p w:rsidR="007D07B6" w:rsidRDefault="007D07B6" w:rsidP="007D07B6">
      <w:pPr>
        <w:pStyle w:val="a5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Διεύθυνση Ανθρώπινου Δυναμικού Ν.Π. – Τμήμα Β</w:t>
      </w:r>
    </w:p>
    <w:p w:rsidR="00584C1D" w:rsidRDefault="00584C1D" w:rsidP="00624DF1">
      <w:pPr>
        <w:ind w:left="360"/>
        <w:rPr>
          <w:bCs/>
          <w:color w:val="000000"/>
          <w:lang w:eastAsia="el-GR"/>
        </w:rPr>
      </w:pPr>
    </w:p>
    <w:p w:rsidR="00584C1D" w:rsidRDefault="00584C1D" w:rsidP="00624DF1">
      <w:pPr>
        <w:ind w:left="360"/>
        <w:rPr>
          <w:bCs/>
          <w:color w:val="000000"/>
          <w:lang w:eastAsia="el-GR"/>
        </w:rPr>
      </w:pPr>
    </w:p>
    <w:p w:rsidR="00584C1D" w:rsidRDefault="00584C1D" w:rsidP="00392C62">
      <w:pPr>
        <w:rPr>
          <w:bCs/>
          <w:color w:val="000000"/>
          <w:lang w:eastAsia="el-GR"/>
        </w:rPr>
      </w:pPr>
    </w:p>
    <w:p w:rsidR="00584C1D" w:rsidRDefault="00584C1D" w:rsidP="00B0088B">
      <w:pPr>
        <w:ind w:right="-283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584C1D" w:rsidRPr="00584C1D" w:rsidRDefault="00584C1D" w:rsidP="00584C1D">
      <w:pPr>
        <w:ind w:right="-283"/>
        <w:jc w:val="center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ΣΥΝΟΔΕΥΤΙΚΟ ΔΕΛΤΙΟ ΑΠΟΣΤΟΛΗΣ ΚΛΙΝΙΚΟΥ ΔΕΙΓΜΑΤΟΣ</w:t>
      </w:r>
      <w: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ΠΡΟΣ ΕΘΝΙΚΑ Ή ΑΛΛΑ ΕΡΓΑΣΤΗΡΙΑ</w:t>
      </w:r>
    </w:p>
    <w:tbl>
      <w:tblPr>
        <w:tblW w:w="11278" w:type="dxa"/>
        <w:tblInd w:w="-806" w:type="dxa"/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1843"/>
        <w:gridCol w:w="425"/>
        <w:gridCol w:w="601"/>
        <w:gridCol w:w="2092"/>
        <w:gridCol w:w="1276"/>
        <w:gridCol w:w="2165"/>
        <w:gridCol w:w="40"/>
      </w:tblGrid>
      <w:tr w:rsidR="00584C1D" w:rsidTr="00584C1D">
        <w:trPr>
          <w:cantSplit/>
          <w:trHeight w:hRule="exact" w:val="22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5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34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ΣΥΜΠΛΗΡΩΝΕΤΑΙ ΑΠΟ ΤΟ ΕΡΓΑΣΤΗΡΙΟ</w:t>
            </w:r>
          </w:p>
        </w:tc>
      </w:tr>
      <w:tr w:rsidR="00584C1D" w:rsidTr="00584C1D">
        <w:trPr>
          <w:cantSplit/>
          <w:trHeight w:hRule="exact" w:val="3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</w:pPr>
            <w:r>
              <w:rPr>
                <w:rFonts w:ascii="Arial" w:hAnsi="Arial" w:cs="Arial"/>
                <w:b/>
                <w:sz w:val="18"/>
              </w:rPr>
              <w:t xml:space="preserve">Μονάδα Υγείας: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ΕΒΔ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ΜΑΔΑ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584C1D" w:rsidTr="00584C1D">
        <w:trPr>
          <w:cantSplit/>
          <w:trHeight w:hRule="exact" w:val="5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ind w:left="-142" w:right="-108"/>
            </w:pPr>
            <w:r>
              <w:rPr>
                <w:rFonts w:ascii="Wingdings 3" w:eastAsia="Wingdings 3" w:hAnsi="Wingdings 3" w:cs="Wingdings 3"/>
                <w:sz w:val="4"/>
                <w:szCs w:val="4"/>
                <w:lang w:val="en-GB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  <w:lang w:val="en-US"/>
              </w:rPr>
              <w:t></w:t>
            </w: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Ιατρός (ον/μο):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Α.Α. ΣΤΟ ΕΡΓΑΣΤΗΡΙΟ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584C1D" w:rsidTr="00584C1D">
        <w:trPr>
          <w:cantSplit/>
          <w:trHeight w:hRule="exact" w:val="3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ind w:left="-142" w:right="-108"/>
            </w:pPr>
            <w:r>
              <w:rPr>
                <w:rFonts w:ascii="Wingdings 3" w:eastAsia="Wingdings 3" w:hAnsi="Wingdings 3" w:cs="Wingdings 3"/>
                <w:sz w:val="4"/>
                <w:szCs w:val="4"/>
                <w:lang w:val="en-GB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Τηλ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ιατρού: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4C1D" w:rsidTr="00584C1D">
        <w:trPr>
          <w:cantSplit/>
          <w:trHeight w:hRule="exact" w:val="36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ind w:left="-142" w:right="-108"/>
            </w:pPr>
            <w:r>
              <w:rPr>
                <w:rFonts w:ascii="Wingdings 3" w:eastAsia="Wingdings 3" w:hAnsi="Wingdings 3" w:cs="Wingdings 3"/>
                <w:sz w:val="4"/>
                <w:szCs w:val="4"/>
                <w:lang w:val="en-GB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Δείγμα: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ind w:left="-108"/>
            </w:pPr>
            <w:r>
              <w:rPr>
                <w:rFonts w:ascii="Webdings" w:eastAsia="Webdings" w:hAnsi="Webdings" w:cs="Webdings"/>
                <w:sz w:val="6"/>
                <w:szCs w:val="6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Ρινοφαρυγγικό επίχρισμα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2232"/>
                <w:tab w:val="left" w:pos="5490"/>
              </w:tabs>
              <w:spacing w:before="40"/>
              <w:ind w:left="-108" w:right="-10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Βρογχοκυψελιδικό</w:t>
            </w:r>
            <w:proofErr w:type="spellEnd"/>
            <w:r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έκπλυμα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ΗΜ/ΝΙΑ  ΠΑΡΑΛΑΒΗΣ ΑΠΟ ΤΟ ΕΡΓΑΣΤΗΡΙΟ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</w:pPr>
            <w:proofErr w:type="spellStart"/>
            <w:r>
              <w:rPr>
                <w:rFonts w:ascii="Lucida Console" w:eastAsia="Lucida Console" w:hAnsi="Lucida Console" w:cs="Lucida Console"/>
                <w:bCs/>
                <w:color w:val="000000"/>
                <w:sz w:val="20"/>
                <w:vertAlign w:val="subscript"/>
              </w:rPr>
              <w:t>└──┴──┘</w:t>
            </w:r>
            <w:proofErr w:type="spellEnd"/>
            <w:r>
              <w:rPr>
                <w:rFonts w:ascii="Lucida Console" w:hAnsi="Lucida Console" w:cs="Arial"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ascii="Lucida Console" w:hAnsi="Lucida Console" w:cs="Arial"/>
                <w:bCs/>
                <w:color w:val="000000"/>
                <w:sz w:val="20"/>
                <w:vertAlign w:val="subscript"/>
              </w:rPr>
              <w:t>└──┴──┘</w:t>
            </w:r>
            <w:proofErr w:type="spellEnd"/>
            <w:r>
              <w:rPr>
                <w:rFonts w:ascii="Lucida Console" w:hAnsi="Lucida Console" w:cs="Arial"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ascii="Lucida Console" w:hAnsi="Lucida Console" w:cs="Arial"/>
                <w:bCs/>
                <w:color w:val="000000"/>
                <w:sz w:val="20"/>
                <w:vertAlign w:val="subscript"/>
              </w:rPr>
              <w:t>└──┴──┘</w:t>
            </w:r>
            <w:proofErr w:type="spellEnd"/>
          </w:p>
        </w:tc>
      </w:tr>
      <w:tr w:rsidR="00584C1D" w:rsidTr="00584C1D">
        <w:trPr>
          <w:cantSplit/>
          <w:trHeight w:hRule="exact" w:val="369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ind w:right="-108"/>
              <w:rPr>
                <w:rFonts w:ascii="Wingdings 3" w:eastAsia="Wingdings 3" w:hAnsi="Wingdings 3" w:cs="Wingdings 3"/>
                <w:sz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2412"/>
                <w:tab w:val="left" w:pos="5490"/>
              </w:tabs>
              <w:spacing w:before="40"/>
              <w:ind w:left="-108" w:right="-108"/>
            </w:pPr>
            <w:r>
              <w:rPr>
                <w:rFonts w:ascii="Webdings" w:eastAsia="Webdings" w:hAnsi="Webdings" w:cs="Webdings"/>
                <w:sz w:val="6"/>
                <w:szCs w:val="6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Στοματοφαρυ</w:t>
            </w:r>
            <w:r>
              <w:rPr>
                <w:rFonts w:ascii="Arial" w:hAnsi="Arial" w:cs="Arial"/>
                <w:sz w:val="18"/>
              </w:rPr>
              <w:t>γγικό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επίχρισμα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2232"/>
                <w:tab w:val="left" w:pos="5490"/>
              </w:tabs>
              <w:spacing w:before="40"/>
              <w:ind w:left="-108" w:right="-10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Ορός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ind w:right="-25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4C1D" w:rsidTr="00584C1D">
        <w:trPr>
          <w:cantSplit/>
          <w:trHeight w:hRule="exact" w:val="369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ind w:right="-108"/>
              <w:rPr>
                <w:rFonts w:ascii="Wingdings 3" w:eastAsia="Wingdings 3" w:hAnsi="Wingdings 3" w:cs="Wingdings 3"/>
                <w:sz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ind w:left="-108"/>
            </w:pPr>
            <w:r>
              <w:rPr>
                <w:rFonts w:ascii="Webdings" w:eastAsia="Webdings" w:hAnsi="Webdings" w:cs="Webdings"/>
                <w:sz w:val="6"/>
                <w:szCs w:val="6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Πτύελα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ind w:left="-10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Άλλο,τί</w:t>
            </w:r>
            <w:proofErr w:type="spellEnd"/>
            <w:r>
              <w:rPr>
                <w:rFonts w:ascii="Arial" w:hAnsi="Arial" w:cs="Arial"/>
                <w:sz w:val="18"/>
              </w:rPr>
              <w:t>;………………………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ind w:right="-25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4C1D" w:rsidTr="00584C1D">
        <w:trPr>
          <w:cantSplit/>
          <w:trHeight w:hRule="exact" w:val="369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ind w:right="-108"/>
              <w:rPr>
                <w:rFonts w:ascii="Wingdings 3" w:eastAsia="Wingdings 3" w:hAnsi="Wingdings 3" w:cs="Wingdings 3"/>
                <w:sz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2232"/>
                <w:tab w:val="left" w:pos="5490"/>
              </w:tabs>
              <w:spacing w:before="40"/>
              <w:ind w:left="-108" w:right="-215"/>
            </w:pPr>
            <w:r>
              <w:rPr>
                <w:rFonts w:ascii="Webdings" w:eastAsia="Webdings" w:hAnsi="Webdings" w:cs="Webdings"/>
                <w:sz w:val="6"/>
                <w:szCs w:val="6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lang w:val="en-GB"/>
              </w:rPr>
              <w:t>Y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λικό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ενδοτραχειακής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αναρρόφησης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ind w:right="-215"/>
            </w:pPr>
            <w:r>
              <w:rPr>
                <w:rFonts w:ascii="Arial" w:eastAsia="Arial" w:hAnsi="Arial" w:cs="Arial"/>
                <w:sz w:val="18"/>
              </w:rPr>
              <w:t>…………………………………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ind w:right="-25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4C1D" w:rsidTr="00584C1D">
        <w:trPr>
          <w:cantSplit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pacing w:before="40"/>
              <w:ind w:left="-142" w:right="-108"/>
            </w:pPr>
            <w:r>
              <w:rPr>
                <w:rFonts w:ascii="Wingdings 3" w:eastAsia="Wingdings 3" w:hAnsi="Wingdings 3" w:cs="Wingdings 3"/>
                <w:sz w:val="4"/>
                <w:szCs w:val="4"/>
                <w:lang w:val="en-GB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Ημ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νία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λήψης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δείγματος: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</w:pPr>
            <w:proofErr w:type="spellStart"/>
            <w:r>
              <w:rPr>
                <w:rFonts w:ascii="Lucida Console" w:eastAsia="Lucida Console" w:hAnsi="Lucida Console" w:cs="Lucida Console"/>
                <w:bCs/>
                <w:color w:val="000000"/>
                <w:sz w:val="28"/>
                <w:vertAlign w:val="subscript"/>
              </w:rPr>
              <w:t>└──┴──┘</w:t>
            </w:r>
            <w:proofErr w:type="spellEnd"/>
            <w:r>
              <w:rPr>
                <w:rFonts w:ascii="Lucida Console" w:hAnsi="Lucida Console" w:cs="Lucida Console"/>
                <w:bCs/>
                <w:color w:val="000000"/>
              </w:rPr>
              <w:t>/</w:t>
            </w:r>
            <w:proofErr w:type="spellStart"/>
            <w:r>
              <w:rPr>
                <w:rFonts w:ascii="Lucida Console" w:hAnsi="Lucida Console" w:cs="Lucida Console"/>
                <w:bCs/>
                <w:color w:val="000000"/>
                <w:sz w:val="28"/>
                <w:vertAlign w:val="subscript"/>
              </w:rPr>
              <w:t>└──┴──┘</w:t>
            </w:r>
            <w:proofErr w:type="spellEnd"/>
            <w:r>
              <w:rPr>
                <w:rFonts w:ascii="Lucida Console" w:hAnsi="Lucida Console" w:cs="Lucida Console"/>
                <w:bCs/>
                <w:color w:val="000000"/>
              </w:rPr>
              <w:t>/</w:t>
            </w:r>
            <w:proofErr w:type="spellStart"/>
            <w:r>
              <w:rPr>
                <w:rFonts w:ascii="Lucida Console" w:hAnsi="Lucida Console" w:cs="Lucida Console"/>
                <w:bCs/>
                <w:color w:val="000000"/>
                <w:sz w:val="28"/>
                <w:vertAlign w:val="subscript"/>
              </w:rPr>
              <w:t>└──┴──┘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ind w:right="-25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4C1D" w:rsidTr="00584C1D">
        <w:trPr>
          <w:gridAfter w:val="1"/>
          <w:wAfter w:w="40" w:type="dxa"/>
          <w:cantSplit/>
          <w:trHeight w:hRule="exact" w:val="36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pacing w:before="40"/>
              <w:ind w:left="-142" w:right="-108"/>
            </w:pPr>
            <w:r>
              <w:rPr>
                <w:rFonts w:ascii="Wingdings 3" w:eastAsia="Wingdings 3" w:hAnsi="Wingdings 3" w:cs="Wingdings 3"/>
                <w:sz w:val="4"/>
                <w:szCs w:val="4"/>
                <w:lang w:val="en-GB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4"/>
                <w:szCs w:val="4"/>
              </w:rPr>
              <w:t></w:t>
            </w: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8"/>
              </w:rPr>
              <w:t>Νοσηλεία σε Νοσοκομείο;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ΟΧΙ</w:t>
            </w:r>
            <w:r>
              <w:rPr>
                <w:rFonts w:ascii="Arial" w:eastAsia="Webdings" w:hAnsi="Arial" w:cs="Arial"/>
                <w:sz w:val="16"/>
                <w:lang w:val="en-GB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ΝΑΙ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rPr>
                <w:rFonts w:ascii="Arial" w:eastAsia="Lucida Console" w:hAnsi="Arial" w:cs="Arial"/>
                <w:bCs/>
                <w:color w:val="000000"/>
                <w:sz w:val="18"/>
                <w:vertAlign w:val="subscript"/>
                <w:lang w:val="en-GB"/>
              </w:rPr>
            </w:pP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ind w:right="-25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4C1D" w:rsidTr="00584C1D">
        <w:trPr>
          <w:gridAfter w:val="1"/>
          <w:wAfter w:w="40" w:type="dxa"/>
          <w:cantSplit/>
          <w:trHeight w:hRule="exact" w:val="376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pacing w:before="40"/>
              <w:ind w:right="-108"/>
            </w:pPr>
            <w:r>
              <w:rPr>
                <w:rFonts w:ascii="Arial" w:eastAsia="Arial" w:hAnsi="Arial" w:cs="Arial"/>
                <w:sz w:val="16"/>
              </w:rPr>
              <w:t xml:space="preserve">     </w:t>
            </w:r>
            <w:r>
              <w:rPr>
                <w:rFonts w:ascii="Arial" w:eastAsia="Webdings" w:hAnsi="Arial" w:cs="Arial"/>
                <w:sz w:val="16"/>
              </w:rPr>
              <w:t xml:space="preserve">ΕΑΝ ΝΟΣΗΛΕΙΑ </w:t>
            </w:r>
            <w:r>
              <w:rPr>
                <w:rFonts w:ascii="Arial" w:eastAsia="Webdings" w:hAnsi="Arial" w:cs="Arial"/>
                <w:b/>
                <w:i/>
                <w:sz w:val="16"/>
              </w:rPr>
              <w:t>ΝΑΙ</w:t>
            </w:r>
            <w:r>
              <w:rPr>
                <w:rFonts w:ascii="Arial" w:eastAsia="Webdings" w:hAnsi="Arial" w:cs="Arial"/>
                <w:sz w:val="16"/>
              </w:rPr>
              <w:t xml:space="preserve">:  </w:t>
            </w:r>
            <w:r>
              <w:rPr>
                <w:rFonts w:ascii="Arial" w:eastAsia="Webdings" w:hAnsi="Arial" w:cs="Arial"/>
                <w:b/>
                <w:bCs/>
                <w:sz w:val="18"/>
              </w:rPr>
              <w:t>►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pacing w:before="80"/>
              <w:ind w:right="-10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sz w:val="18"/>
                <w:szCs w:val="18"/>
              </w:rPr>
              <w:t>Μ.Ε.Θ. ή Μ.Α.Φ.</w:t>
            </w:r>
          </w:p>
        </w:tc>
        <w:tc>
          <w:tcPr>
            <w:tcW w:w="4394" w:type="dxa"/>
            <w:gridSpan w:val="4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snapToGrid w:val="0"/>
              <w:spacing w:before="40"/>
              <w:ind w:left="-108" w:right="-249"/>
            </w:pPr>
            <w:r>
              <w:rPr>
                <w:rFonts w:ascii="Webdings" w:eastAsia="Webdings" w:hAnsi="Webdings" w:cs="Webdings"/>
                <w:sz w:val="2"/>
                <w:szCs w:val="2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spacing w:val="-4"/>
                <w:sz w:val="17"/>
                <w:szCs w:val="17"/>
              </w:rPr>
              <w:t>εκτός Μ.Ε.Θ. υπό μηχανική υποστήριξη  της αναπνοής</w:t>
            </w:r>
          </w:p>
        </w:tc>
        <w:tc>
          <w:tcPr>
            <w:tcW w:w="21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napToGrid w:val="0"/>
              <w:spacing w:before="40"/>
              <w:ind w:left="-108"/>
            </w:pPr>
            <w:r>
              <w:rPr>
                <w:rFonts w:ascii="Webdings" w:eastAsia="Webdings" w:hAnsi="Webdings" w:cs="Webdings"/>
                <w:sz w:val="4"/>
                <w:szCs w:val="4"/>
                <w:lang w:val="en-GB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spacing w:val="-4"/>
                <w:sz w:val="17"/>
                <w:szCs w:val="17"/>
              </w:rPr>
              <w:t>νοσηλεία σε θάλαμο</w:t>
            </w:r>
          </w:p>
        </w:tc>
      </w:tr>
    </w:tbl>
    <w:p w:rsidR="00584C1D" w:rsidRDefault="00584C1D" w:rsidP="00584C1D">
      <w:pPr>
        <w:tabs>
          <w:tab w:val="left" w:pos="5940"/>
        </w:tabs>
        <w:spacing w:before="60"/>
        <w:ind w:hanging="284"/>
      </w:pPr>
      <w:r>
        <w:rPr>
          <w:rFonts w:ascii="Arial" w:hAnsi="Arial" w:cs="Arial"/>
          <w:b/>
          <w:bCs/>
          <w:i/>
          <w:iCs/>
          <w:spacing w:val="40"/>
          <w:sz w:val="18"/>
        </w:rPr>
        <w:t xml:space="preserve">  ΣΤΟΙΧΕΙΑ ΑΣΘΕΝΟΥΣ</w:t>
      </w:r>
    </w:p>
    <w:tbl>
      <w:tblPr>
        <w:tblW w:w="1094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01"/>
        <w:gridCol w:w="271"/>
        <w:gridCol w:w="1039"/>
        <w:gridCol w:w="1842"/>
        <w:gridCol w:w="993"/>
        <w:gridCol w:w="1275"/>
        <w:gridCol w:w="1418"/>
        <w:gridCol w:w="3008"/>
      </w:tblGrid>
      <w:tr w:rsidR="00584C1D" w:rsidTr="00D83830">
        <w:trPr>
          <w:cantSplit/>
          <w:trHeight w:val="349"/>
        </w:trPr>
        <w:tc>
          <w:tcPr>
            <w:tcW w:w="1372" w:type="dxa"/>
            <w:gridSpan w:val="2"/>
            <w:shd w:val="clear" w:color="auto" w:fill="auto"/>
            <w:vAlign w:val="bottom"/>
          </w:tcPr>
          <w:p w:rsidR="00584C1D" w:rsidRDefault="00584C1D" w:rsidP="00D83830">
            <w:pPr>
              <w:spacing w:before="60"/>
              <w:ind w:right="-108"/>
            </w:pP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</w:rPr>
              <w:t>Επώνυμο: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81" w:type="dxa"/>
            <w:gridSpan w:val="2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2052"/>
              </w:tabs>
              <w:spacing w:before="60"/>
              <w:ind w:left="-108" w:right="-108"/>
            </w:pPr>
            <w:r>
              <w:rPr>
                <w:rFonts w:ascii="Arial" w:hAnsi="Arial" w:cs="Arial"/>
                <w:sz w:val="18"/>
                <w:lang w:eastAsia="el-GR"/>
              </w:rPr>
              <w:t xml:space="preserve">. . . . . . . . . . . . . . . . . . . . . . . . . . . .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340"/>
                <w:tab w:val="left" w:pos="2052"/>
              </w:tabs>
              <w:spacing w:before="60"/>
              <w:ind w:right="-108"/>
            </w:pP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Όνομα: </w:t>
            </w:r>
          </w:p>
        </w:tc>
        <w:tc>
          <w:tcPr>
            <w:tcW w:w="5701" w:type="dxa"/>
            <w:gridSpan w:val="3"/>
            <w:shd w:val="clear" w:color="auto" w:fill="auto"/>
            <w:vAlign w:val="bottom"/>
          </w:tcPr>
          <w:p w:rsidR="00584C1D" w:rsidRPr="00D208E1" w:rsidRDefault="00584C1D" w:rsidP="00D83830">
            <w:pPr>
              <w:tabs>
                <w:tab w:val="left" w:pos="2052"/>
              </w:tabs>
              <w:ind w:right="12"/>
              <w:rPr>
                <w:rFonts w:ascii="Arial" w:hAnsi="Arial" w:cs="Arial"/>
                <w:sz w:val="18"/>
                <w:lang w:eastAsia="el-GR"/>
              </w:rPr>
            </w:pPr>
            <w:r>
              <w:rPr>
                <w:rFonts w:ascii="Arial" w:eastAsia="Arial" w:hAnsi="Arial" w:cs="Arial"/>
                <w:sz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lang w:eastAsia="el-GR"/>
              </w:rPr>
              <w:t xml:space="preserve">. . . . . . . . . . . . . .   </w:t>
            </w: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 w:rsidRPr="00D208E1">
              <w:rPr>
                <w:rFonts w:ascii="Arial" w:hAnsi="Arial" w:cs="Arial"/>
                <w:b/>
                <w:sz w:val="18"/>
                <w:lang w:eastAsia="el-GR"/>
              </w:rPr>
              <w:t>Τηλέφωνο:</w:t>
            </w:r>
            <w:r>
              <w:rPr>
                <w:rFonts w:ascii="Arial" w:hAnsi="Arial" w:cs="Arial"/>
                <w:sz w:val="18"/>
                <w:lang w:eastAsia="el-GR"/>
              </w:rPr>
              <w:t xml:space="preserve"> . . . . . . . . . . . . . . . . . . . . . . . . . . . </w:t>
            </w:r>
          </w:p>
        </w:tc>
      </w:tr>
      <w:tr w:rsidR="00584C1D" w:rsidTr="00D83830">
        <w:trPr>
          <w:cantSplit/>
          <w:trHeight w:val="349"/>
        </w:trPr>
        <w:tc>
          <w:tcPr>
            <w:tcW w:w="1101" w:type="dxa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1092"/>
                <w:tab w:val="left" w:pos="2172"/>
              </w:tabs>
              <w:spacing w:before="40"/>
              <w:ind w:right="-108"/>
            </w:pP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</w:rPr>
              <w:t>Ηλικία: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252"/>
                <w:tab w:val="left" w:pos="1092"/>
                <w:tab w:val="left" w:pos="2052"/>
                <w:tab w:val="left" w:pos="2172"/>
              </w:tabs>
              <w:spacing w:before="40"/>
              <w:ind w:left="-57" w:right="-108"/>
            </w:pPr>
            <w:r>
              <w:rPr>
                <w:rFonts w:ascii="Arial" w:hAnsi="Arial" w:cs="Arial"/>
                <w:sz w:val="18"/>
                <w:lang w:eastAsia="el-GR"/>
              </w:rPr>
              <w:t>. . . . . . . . . . .</w:t>
            </w:r>
          </w:p>
        </w:tc>
        <w:tc>
          <w:tcPr>
            <w:tcW w:w="8536" w:type="dxa"/>
            <w:gridSpan w:val="5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132"/>
                <w:tab w:val="left" w:pos="792"/>
              </w:tabs>
              <w:spacing w:before="40"/>
              <w:ind w:right="-108"/>
            </w:pPr>
            <w:r>
              <w:rPr>
                <w:rFonts w:ascii="Arial" w:hAnsi="Arial" w:cs="Arial"/>
                <w:sz w:val="18"/>
                <w:lang w:eastAsia="el-GR"/>
              </w:rPr>
              <w:t xml:space="preserve">ετών </w:t>
            </w:r>
            <w:r>
              <w:rPr>
                <w:rFonts w:ascii="Arial" w:hAnsi="Arial" w:cs="Arial"/>
                <w:sz w:val="14"/>
                <w:lang w:eastAsia="el-GR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lang w:eastAsia="el-GR"/>
              </w:rPr>
              <w:t>Σημειώστε η</w:t>
            </w:r>
            <w:r>
              <w:rPr>
                <w:rFonts w:ascii="Arial" w:hAnsi="Arial" w:cs="Arial"/>
                <w:i/>
                <w:iCs/>
                <w:sz w:val="16"/>
              </w:rPr>
              <w:t>λικία σε συμπληρωμένα (κλεισμένα) έτη. Εάν ηλικία &lt;1 έτους: σημειώστε " 0 "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</w:tr>
      <w:tr w:rsidR="00584C1D" w:rsidTr="00D83830">
        <w:trPr>
          <w:cantSplit/>
          <w:trHeight w:val="349"/>
        </w:trPr>
        <w:tc>
          <w:tcPr>
            <w:tcW w:w="10947" w:type="dxa"/>
            <w:gridSpan w:val="8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1350"/>
                <w:tab w:val="left" w:pos="3330"/>
                <w:tab w:val="left" w:pos="6012"/>
              </w:tabs>
              <w:spacing w:before="80"/>
            </w:pP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</w:rPr>
              <w:t>Φύλο: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hAnsi="Arial" w:cs="Arial"/>
                <w:sz w:val="18"/>
              </w:rPr>
              <w:t xml:space="preserve"> Άρρεν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hAnsi="Arial" w:cs="Arial"/>
                <w:sz w:val="18"/>
              </w:rPr>
              <w:t xml:space="preserve"> Θήλυ</w:t>
            </w:r>
          </w:p>
        </w:tc>
      </w:tr>
      <w:tr w:rsidR="00584C1D" w:rsidRPr="00D208E1" w:rsidTr="00D83830">
        <w:trPr>
          <w:cantSplit/>
          <w:trHeight w:val="349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584C1D" w:rsidRDefault="00584C1D" w:rsidP="00D83830">
            <w:pPr>
              <w:tabs>
                <w:tab w:val="left" w:pos="1260"/>
              </w:tabs>
              <w:spacing w:before="60"/>
              <w:ind w:right="-228"/>
            </w:pPr>
            <w:r>
              <w:rPr>
                <w:rFonts w:ascii="Wingdings 3" w:eastAsia="Wingdings 3" w:hAnsi="Wingdings 3" w:cs="Wingdings 3"/>
                <w:sz w:val="18"/>
              </w:rPr>
              <w:t>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</w:rPr>
              <w:t>Κατοικία:</w:t>
            </w:r>
            <w:r>
              <w:rPr>
                <w:rFonts w:ascii="Arial" w:hAnsi="Arial" w:cs="Arial"/>
                <w:sz w:val="18"/>
              </w:rPr>
              <w:tab/>
            </w:r>
            <w:r w:rsidRPr="00D208E1">
              <w:rPr>
                <w:rFonts w:ascii="Arial" w:hAnsi="Arial" w:cs="Arial"/>
                <w:b/>
                <w:sz w:val="18"/>
              </w:rPr>
              <w:t xml:space="preserve">● </w:t>
            </w:r>
            <w:r>
              <w:rPr>
                <w:rFonts w:ascii="Arial" w:hAnsi="Arial" w:cs="Arial"/>
                <w:b/>
                <w:sz w:val="18"/>
              </w:rPr>
              <w:t>Νομός (Περιφερειακή Ενότητα)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584C1D" w:rsidRDefault="00584C1D" w:rsidP="00D83830">
            <w:pPr>
              <w:ind w:left="-108" w:right="-108"/>
            </w:pPr>
            <w:r>
              <w:rPr>
                <w:rFonts w:ascii="Arial" w:hAnsi="Arial" w:cs="Arial"/>
                <w:sz w:val="18"/>
                <w:lang w:eastAsia="el-GR"/>
              </w:rPr>
              <w:t xml:space="preserve">. . . . . . . . . . . . . . . . . . . . . . .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4C1D" w:rsidRDefault="00584C1D" w:rsidP="00D83830">
            <w:pPr>
              <w:spacing w:before="60"/>
              <w:ind w:left="-57" w:right="-108"/>
            </w:pPr>
            <w:r>
              <w:rPr>
                <w:rFonts w:ascii="Arial" w:eastAsia="Arial" w:hAnsi="Arial" w:cs="Arial"/>
                <w:sz w:val="18"/>
              </w:rPr>
              <w:t xml:space="preserve"> ● 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Πόλη/χωριό: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584C1D" w:rsidRDefault="00584C1D" w:rsidP="00D83830">
            <w:pPr>
              <w:spacing w:before="20"/>
              <w:ind w:left="-108" w:right="12"/>
            </w:pPr>
            <w:r>
              <w:rPr>
                <w:rFonts w:ascii="Arial" w:hAnsi="Arial" w:cs="Arial"/>
                <w:sz w:val="18"/>
                <w:lang w:eastAsia="el-GR"/>
              </w:rPr>
              <w:t xml:space="preserve">. . . . . . . . . . . . . . . . . . . . . . . . . . . . </w:t>
            </w:r>
          </w:p>
        </w:tc>
      </w:tr>
    </w:tbl>
    <w:p w:rsidR="00584C1D" w:rsidRDefault="00584C1D" w:rsidP="00584C1D">
      <w:pPr>
        <w:tabs>
          <w:tab w:val="left" w:pos="5490"/>
        </w:tabs>
        <w:ind w:left="-142"/>
      </w:pPr>
    </w:p>
    <w:p w:rsidR="00584C1D" w:rsidRDefault="00584C1D" w:rsidP="00584C1D">
      <w:pPr>
        <w:tabs>
          <w:tab w:val="left" w:pos="5490"/>
        </w:tabs>
        <w:ind w:left="-142"/>
        <w:rPr>
          <w:rFonts w:ascii="Arial" w:eastAsia="Arial" w:hAnsi="Arial" w:cs="Arial"/>
          <w:b/>
          <w:bCs/>
          <w:i/>
          <w:iCs/>
          <w:spacing w:val="40"/>
          <w:sz w:val="18"/>
        </w:rPr>
      </w:pPr>
      <w:r w:rsidRPr="007766CD">
        <w:rPr>
          <w:rFonts w:ascii="Arial" w:eastAsia="Arial" w:hAnsi="Arial" w:cs="Arial"/>
          <w:b/>
          <w:bCs/>
          <w:i/>
          <w:iCs/>
          <w:spacing w:val="40"/>
          <w:sz w:val="18"/>
        </w:rPr>
        <w:t>ΕΚΘΕΣΗ</w:t>
      </w:r>
      <w:r>
        <w:rPr>
          <w:rFonts w:ascii="Arial" w:eastAsia="Arial" w:hAnsi="Arial" w:cs="Arial"/>
          <w:b/>
          <w:bCs/>
          <w:i/>
          <w:iCs/>
          <w:spacing w:val="40"/>
          <w:sz w:val="18"/>
        </w:rPr>
        <w:t xml:space="preserve"> ΣΤΟ ΝΕΟ ΚΟΡΩΝΟΪ</w:t>
      </w:r>
      <w:r w:rsidRPr="007766CD">
        <w:rPr>
          <w:rFonts w:ascii="Arial" w:eastAsia="Arial" w:hAnsi="Arial" w:cs="Arial"/>
          <w:b/>
          <w:bCs/>
          <w:i/>
          <w:iCs/>
          <w:spacing w:val="40"/>
          <w:sz w:val="18"/>
        </w:rPr>
        <w:t xml:space="preserve">Ο </w:t>
      </w:r>
      <w:r>
        <w:rPr>
          <w:rFonts w:ascii="Arial" w:eastAsia="Arial" w:hAnsi="Arial" w:cs="Arial"/>
          <w:b/>
          <w:bCs/>
          <w:i/>
          <w:iCs/>
          <w:spacing w:val="40"/>
          <w:sz w:val="18"/>
          <w:lang w:val="en-US"/>
        </w:rPr>
        <w:t>SARS</w:t>
      </w:r>
      <w:r w:rsidRPr="007766CD">
        <w:rPr>
          <w:rFonts w:ascii="Arial" w:eastAsia="Arial" w:hAnsi="Arial" w:cs="Arial"/>
          <w:b/>
          <w:bCs/>
          <w:i/>
          <w:iCs/>
          <w:spacing w:val="40"/>
          <w:sz w:val="18"/>
        </w:rPr>
        <w:t>-</w:t>
      </w:r>
      <w:proofErr w:type="spellStart"/>
      <w:r>
        <w:rPr>
          <w:rFonts w:ascii="Arial" w:eastAsia="Arial" w:hAnsi="Arial" w:cs="Arial"/>
          <w:b/>
          <w:bCs/>
          <w:i/>
          <w:iCs/>
          <w:spacing w:val="40"/>
          <w:sz w:val="18"/>
          <w:lang w:val="en-US"/>
        </w:rPr>
        <w:t>CoV</w:t>
      </w:r>
      <w:proofErr w:type="spellEnd"/>
      <w:r w:rsidRPr="007766CD">
        <w:rPr>
          <w:rFonts w:ascii="Arial" w:eastAsia="Arial" w:hAnsi="Arial" w:cs="Arial"/>
          <w:b/>
          <w:bCs/>
          <w:i/>
          <w:iCs/>
          <w:spacing w:val="40"/>
          <w:sz w:val="18"/>
        </w:rPr>
        <w:t xml:space="preserve">-2 ΣΤΙΣ 14 ΗΜΕΡΕΣ ΠΡΙΝ ΑΠΟ ΤΗΝ ΕΝΑΡΞΗ ΤΩΝ ΣΥΜΠΤΩΜΑΤΩΝ </w:t>
      </w:r>
    </w:p>
    <w:tbl>
      <w:tblPr>
        <w:tblW w:w="11209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9"/>
      </w:tblGrid>
      <w:tr w:rsidR="00584C1D" w:rsidTr="00584C1D">
        <w:trPr>
          <w:cantSplit/>
          <w:trHeight w:val="469"/>
        </w:trPr>
        <w:tc>
          <w:tcPr>
            <w:tcW w:w="11209" w:type="dxa"/>
            <w:shd w:val="clear" w:color="auto" w:fill="auto"/>
            <w:vAlign w:val="center"/>
          </w:tcPr>
          <w:p w:rsidR="00584C1D" w:rsidRPr="00B50ABA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</w:pP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Στενή επαφή με επιβεβαιωμένο κρούσμα 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  <w:lang w:val="en-US"/>
              </w:rPr>
              <w:t>COVID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>-19</w:t>
            </w:r>
            <w:r>
              <w:rPr>
                <w:rFonts w:ascii="Calibri" w:hAnsi="Calibri" w:cs="Arial"/>
                <w:color w:val="222222"/>
                <w:szCs w:val="21"/>
              </w:rPr>
              <w:t xml:space="preserve">: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ΟΧΙ</w:t>
            </w:r>
            <w:r w:rsidRPr="00B50ABA">
              <w:rPr>
                <w:rFonts w:ascii="Arial" w:eastAsia="Webdings" w:hAnsi="Arial" w:cs="Arial"/>
                <w:sz w:val="16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ΝΑΙ</w:t>
            </w:r>
            <w:r w:rsidRPr="00B50ABA">
              <w:rPr>
                <w:rFonts w:ascii="Arial" w:eastAsia="Webdings" w:hAnsi="Arial" w:cs="Arial"/>
                <w:sz w:val="16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ΑΓΝΩΣΤΟ</w:t>
            </w:r>
          </w:p>
        </w:tc>
      </w:tr>
      <w:tr w:rsidR="00584C1D" w:rsidTr="00584C1D">
        <w:trPr>
          <w:cantSplit/>
          <w:trHeight w:val="469"/>
        </w:trPr>
        <w:tc>
          <w:tcPr>
            <w:tcW w:w="11209" w:type="dxa"/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  <w:rPr>
                <w:rFonts w:ascii="Webdings" w:eastAsia="Webdings" w:hAnsi="Webdings" w:cs="Webdings"/>
                <w:bCs/>
                <w:sz w:val="19"/>
                <w:szCs w:val="19"/>
              </w:rPr>
            </w:pP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>Ιστορικό ταξιδιού</w:t>
            </w:r>
            <w:r>
              <w:rPr>
                <w:rFonts w:ascii="Calibri" w:hAnsi="Calibri" w:cs="Arial"/>
                <w:color w:val="222222"/>
                <w:szCs w:val="21"/>
              </w:rPr>
              <w:t xml:space="preserve">: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ΟΧΙ</w:t>
            </w:r>
            <w:r w:rsidRPr="00B50ABA">
              <w:rPr>
                <w:rFonts w:ascii="Arial" w:eastAsia="Webdings" w:hAnsi="Arial" w:cs="Arial"/>
                <w:sz w:val="16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ΝΑΙ</w:t>
            </w:r>
            <w:r w:rsidRPr="00B50ABA">
              <w:rPr>
                <w:rFonts w:ascii="Arial" w:eastAsia="Webdings" w:hAnsi="Arial" w:cs="Arial"/>
                <w:sz w:val="16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Webdings" w:hAnsi="Arial" w:cs="Arial"/>
                <w:sz w:val="16"/>
              </w:rPr>
              <w:t>ΑΓΝΩΣΤΟ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eastAsia="Webdings" w:hAnsi="Arial" w:cs="Arial"/>
                <w:b/>
                <w:bCs/>
                <w:sz w:val="18"/>
              </w:rPr>
              <w:t>►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   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Εάν </w:t>
            </w:r>
            <w:r w:rsidRPr="00B50ABA">
              <w:rPr>
                <w:rFonts w:ascii="Arial" w:eastAsia="Webdings" w:hAnsi="Arial" w:cs="Arial"/>
                <w:b/>
                <w:i/>
                <w:sz w:val="16"/>
              </w:rPr>
              <w:t>ΝΑΙ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>, πού;</w:t>
            </w:r>
            <w:r>
              <w:rPr>
                <w:rFonts w:ascii="Arial" w:hAnsi="Arial" w:cs="Arial"/>
                <w:sz w:val="18"/>
                <w:lang w:eastAsia="el-GR"/>
              </w:rPr>
              <w:t xml:space="preserve"> . . . . . . . . . . . . . . . . . . . . . . . . . . . . . . . . . . . . . . . . . . . . . . . . . . . . . </w:t>
            </w:r>
          </w:p>
        </w:tc>
      </w:tr>
    </w:tbl>
    <w:p w:rsidR="00584C1D" w:rsidRDefault="00584C1D" w:rsidP="00584C1D">
      <w:pPr>
        <w:tabs>
          <w:tab w:val="left" w:pos="5490"/>
        </w:tabs>
        <w:spacing w:before="120"/>
        <w:ind w:left="-142"/>
        <w:rPr>
          <w:rFonts w:ascii="Arial" w:eastAsia="Arial" w:hAnsi="Arial" w:cs="Arial"/>
          <w:b/>
          <w:bCs/>
          <w:i/>
          <w:iCs/>
          <w:spacing w:val="40"/>
          <w:sz w:val="18"/>
        </w:rPr>
      </w:pPr>
      <w:r>
        <w:rPr>
          <w:rFonts w:ascii="Arial" w:eastAsia="Arial" w:hAnsi="Arial" w:cs="Arial"/>
          <w:b/>
          <w:bCs/>
          <w:i/>
          <w:iCs/>
          <w:spacing w:val="40"/>
          <w:sz w:val="18"/>
        </w:rPr>
        <w:t>ΑΙΤΙΟΛΟΓΙΑ ΕΡΓΑΣΤΗΡΙΑΚΟΥ ΕΛΕΓΧΟΥ</w:t>
      </w:r>
    </w:p>
    <w:tbl>
      <w:tblPr>
        <w:tblW w:w="11209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9"/>
      </w:tblGrid>
      <w:tr w:rsidR="00584C1D" w:rsidTr="00584C1D">
        <w:trPr>
          <w:cantSplit/>
          <w:trHeight w:val="876"/>
        </w:trPr>
        <w:tc>
          <w:tcPr>
            <w:tcW w:w="11209" w:type="dxa"/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  <w:rPr>
                <w:rFonts w:ascii="Arial" w:eastAsia="Webdings" w:hAnsi="Arial" w:cs="Arial"/>
                <w:sz w:val="16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>Α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σθενής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με σοβαρή οξεία λοίμωξη του αναπνευστικού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που χρειάζε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ται νοσηλεία ή που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νοσηλεύε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ται    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                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</w:t>
            </w:r>
          </w:p>
          <w:p w:rsidR="00584C1D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  <w:rPr>
                <w:rFonts w:ascii="Arial" w:eastAsia="Webdings" w:hAnsi="Arial" w:cs="Arial"/>
                <w:bCs/>
                <w:sz w:val="18"/>
                <w:szCs w:val="18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Νοσηλευόμενος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ή φιλοξενούμενος σε μονάδα ηλικιωμένων ή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χρονίως πασχόντων με οξεία λοίμωξη του αναπνευστικο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ύ              </w:t>
            </w:r>
          </w:p>
          <w:p w:rsidR="00584C1D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  <w:rPr>
                <w:rFonts w:ascii="Arial" w:eastAsia="Webdings" w:hAnsi="Arial" w:cs="Arial"/>
                <w:bCs/>
                <w:sz w:val="18"/>
                <w:szCs w:val="18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Προσωπικό Υπηρεσίας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Υγείας με οξεία λοίμωξη του αναπνευστικού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</w:t>
            </w:r>
          </w:p>
          <w:p w:rsidR="00584C1D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  <w:rPr>
                <w:rFonts w:ascii="Arial" w:eastAsia="Webdings" w:hAnsi="Arial" w:cs="Arial"/>
                <w:bCs/>
                <w:sz w:val="18"/>
                <w:szCs w:val="18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Ηλικιωμένος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ή άτομο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με υποκείμενα χρόνια νοσήματα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>με</w:t>
            </w:r>
            <w:r w:rsidRPr="00B50ABA"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οξεία λοίμωξη του αναπνευστικού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  </w:t>
            </w:r>
          </w:p>
          <w:p w:rsidR="00584C1D" w:rsidRPr="00B50ABA" w:rsidRDefault="00584C1D" w:rsidP="00D83830">
            <w:pPr>
              <w:tabs>
                <w:tab w:val="left" w:pos="4617"/>
                <w:tab w:val="left" w:pos="5532"/>
                <w:tab w:val="left" w:pos="6885"/>
              </w:tabs>
              <w:spacing w:before="240" w:line="360" w:lineRule="auto"/>
              <w:ind w:left="-17" w:right="-108"/>
              <w:rPr>
                <w:rFonts w:ascii="Arial" w:eastAsia="Webdings" w:hAnsi="Arial" w:cs="Arial"/>
                <w:bCs/>
                <w:sz w:val="18"/>
                <w:szCs w:val="18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  Άλλο, Τι;  </w:t>
            </w:r>
            <w:r>
              <w:rPr>
                <w:rFonts w:ascii="Arial" w:hAnsi="Arial" w:cs="Arial"/>
                <w:sz w:val="18"/>
                <w:lang w:eastAsia="el-GR"/>
              </w:rPr>
              <w:t xml:space="preserve">. . . . . . . . . . . . . . . . . . . . . . . . . . . . . . . . . . . . . . . . . . . . . . . . . . . . . . . . </w:t>
            </w:r>
            <w:r>
              <w:rPr>
                <w:rFonts w:ascii="Arial" w:eastAsia="Webdings" w:hAnsi="Arial" w:cs="Arial"/>
                <w:bCs/>
                <w:sz w:val="18"/>
                <w:szCs w:val="18"/>
              </w:rPr>
              <w:t xml:space="preserve">                                </w:t>
            </w:r>
          </w:p>
        </w:tc>
      </w:tr>
    </w:tbl>
    <w:p w:rsidR="00584C1D" w:rsidRDefault="00584C1D" w:rsidP="00584C1D">
      <w:pPr>
        <w:pStyle w:val="a7"/>
        <w:tabs>
          <w:tab w:val="left" w:pos="1170"/>
          <w:tab w:val="left" w:pos="5220"/>
          <w:tab w:val="left" w:pos="7560"/>
        </w:tabs>
        <w:spacing w:before="120"/>
        <w:ind w:left="-142" w:right="-448"/>
      </w:pPr>
      <w:r>
        <w:rPr>
          <w:rFonts w:ascii="Arial" w:eastAsia="Webdings" w:hAnsi="Arial" w:cs="Arial"/>
          <w:b/>
          <w:i/>
          <w:spacing w:val="26"/>
          <w:sz w:val="18"/>
          <w:szCs w:val="18"/>
        </w:rPr>
        <w:t>ΑΠΟΤΕΛΕΣΜΑΤΑ ΕΡΓΑΣΤΗΡΙΑΚΟΥ ΕΛΕΓΧΟΥ</w:t>
      </w:r>
    </w:p>
    <w:tbl>
      <w:tblPr>
        <w:tblW w:w="11204" w:type="dxa"/>
        <w:tblInd w:w="-776" w:type="dxa"/>
        <w:tblLayout w:type="fixed"/>
        <w:tblLook w:val="0000" w:firstRow="0" w:lastRow="0" w:firstColumn="0" w:lastColumn="0" w:noHBand="0" w:noVBand="0"/>
      </w:tblPr>
      <w:tblGrid>
        <w:gridCol w:w="5671"/>
        <w:gridCol w:w="5533"/>
      </w:tblGrid>
      <w:tr w:rsidR="00584C1D" w:rsidTr="00584C1D">
        <w:trPr>
          <w:trHeight w:val="57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pacing w:before="20"/>
            </w:pPr>
            <w:r>
              <w:rPr>
                <w:rFonts w:ascii="Arial" w:eastAsia="Webdings" w:hAnsi="Arial" w:cs="Arial"/>
                <w:sz w:val="18"/>
                <w:szCs w:val="18"/>
                <w:lang w:val="en-US"/>
              </w:rPr>
              <w:t>RT</w:t>
            </w:r>
            <w:r>
              <w:rPr>
                <w:rFonts w:ascii="Arial" w:eastAsia="Webdings" w:hAnsi="Arial" w:cs="Arial"/>
                <w:sz w:val="18"/>
                <w:szCs w:val="18"/>
              </w:rPr>
              <w:t>-</w:t>
            </w:r>
            <w:r>
              <w:rPr>
                <w:rFonts w:ascii="Arial" w:eastAsia="Webdings" w:hAnsi="Arial" w:cs="Arial"/>
                <w:sz w:val="18"/>
                <w:szCs w:val="18"/>
                <w:lang w:val="en-US"/>
              </w:rPr>
              <w:t>PCR</w:t>
            </w:r>
            <w:r>
              <w:rPr>
                <w:rFonts w:ascii="Arial" w:eastAsia="Webdings" w:hAnsi="Arial" w:cs="Arial"/>
                <w:sz w:val="18"/>
                <w:szCs w:val="18"/>
              </w:rPr>
              <w:t xml:space="preserve"> για  2019-</w:t>
            </w:r>
            <w:proofErr w:type="spellStart"/>
            <w:r>
              <w:rPr>
                <w:rFonts w:ascii="Arial" w:eastAsia="Webdings" w:hAnsi="Arial" w:cs="Arial"/>
                <w:sz w:val="18"/>
                <w:szCs w:val="18"/>
                <w:lang w:val="en-US"/>
              </w:rPr>
              <w:t>nCov</w:t>
            </w:r>
            <w:proofErr w:type="spellEnd"/>
            <w:r>
              <w:rPr>
                <w:rFonts w:ascii="Arial" w:eastAsia="Webdings" w:hAnsi="Arial" w:cs="Arial"/>
                <w:sz w:val="18"/>
                <w:szCs w:val="18"/>
              </w:rPr>
              <w:t xml:space="preserve">;   </w:t>
            </w: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ΑΡΝ    </w:t>
            </w:r>
            <w:r>
              <w:rPr>
                <w:rFonts w:ascii="Webdings" w:hAnsi="Webdings" w:cs="Webdings"/>
                <w:sz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ΘΕΤ  </w:t>
            </w:r>
            <w:r>
              <w:rPr>
                <w:rFonts w:ascii="Webdings" w:hAnsi="Webdings" w:cs="Webdings"/>
                <w:sz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ΑΔΙΕΥΚΡΙΝΙΣΤΟ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pacing w:before="20"/>
            </w:pPr>
            <w:r>
              <w:rPr>
                <w:rFonts w:ascii="Arial" w:hAnsi="Arial" w:cs="Arial"/>
                <w:sz w:val="18"/>
                <w:szCs w:val="18"/>
              </w:rPr>
              <w:t>Έλεγχος αντισωμάτων έναντι 2019-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nCov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  </w:t>
            </w: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ΑΡΝ     </w:t>
            </w:r>
            <w:r>
              <w:rPr>
                <w:rFonts w:ascii="Webdings" w:hAnsi="Webdings" w:cs="Webdings"/>
                <w:sz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ΘΕΤ  </w:t>
            </w:r>
          </w:p>
        </w:tc>
      </w:tr>
      <w:tr w:rsidR="00584C1D" w:rsidTr="00584C1D">
        <w:trPr>
          <w:trHeight w:val="554"/>
        </w:trPr>
        <w:tc>
          <w:tcPr>
            <w:tcW w:w="1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4C1D" w:rsidRDefault="00584C1D" w:rsidP="00D83830">
            <w:pPr>
              <w:tabs>
                <w:tab w:val="left" w:pos="5490"/>
              </w:tabs>
              <w:spacing w:before="20"/>
            </w:pPr>
            <w:r>
              <w:rPr>
                <w:rFonts w:ascii="Arial" w:hAnsi="Arial" w:cs="Arial"/>
                <w:sz w:val="18"/>
                <w:szCs w:val="18"/>
              </w:rPr>
              <w:t xml:space="preserve">Ανίχνευση άλλου παθογόνου αιτίου πνευμονίας της κοινότητας ;  </w:t>
            </w: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ΟΧΙ  </w:t>
            </w:r>
            <w:r>
              <w:rPr>
                <w:rFonts w:ascii="Webdings" w:hAnsi="Webdings" w:cs="Webdings"/>
                <w:sz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ΝΑΙ  </w:t>
            </w:r>
            <w:r>
              <w:rPr>
                <w:rFonts w:ascii="Wingdings 3" w:hAnsi="Wingdings 3" w:cs="Wingdings 3"/>
                <w:b/>
                <w:color w:val="000000"/>
                <w:sz w:val="16"/>
              </w:rPr>
              <w:t></w:t>
            </w:r>
            <w:r>
              <w:rPr>
                <w:rFonts w:ascii="Arial" w:hAnsi="Arial" w:cs="Arial"/>
                <w:b/>
                <w:sz w:val="18"/>
                <w:szCs w:val="18"/>
              </w:rPr>
              <w:t>Παθογόνο:</w:t>
            </w:r>
            <w:r>
              <w:rPr>
                <w:rFonts w:ascii="Arial" w:hAnsi="Arial" w:cs="Arial"/>
                <w:sz w:val="18"/>
              </w:rPr>
              <w:t xml:space="preserve"> …………………………………………</w:t>
            </w:r>
          </w:p>
        </w:tc>
      </w:tr>
    </w:tbl>
    <w:p w:rsidR="00584C1D" w:rsidRPr="00E409A4" w:rsidRDefault="00584C1D" w:rsidP="00584C1D">
      <w:pPr>
        <w:pStyle w:val="a7"/>
        <w:tabs>
          <w:tab w:val="left" w:pos="1170"/>
          <w:tab w:val="left" w:pos="5220"/>
          <w:tab w:val="left" w:pos="7560"/>
        </w:tabs>
        <w:spacing w:before="60" w:line="240" w:lineRule="atLeast"/>
        <w:ind w:left="-142" w:right="-449"/>
      </w:pPr>
      <w:r>
        <w:rPr>
          <w:rFonts w:ascii="Arial" w:hAnsi="Arial" w:cs="Arial"/>
          <w:i/>
          <w:sz w:val="18"/>
          <w:szCs w:val="20"/>
        </w:rPr>
        <w:t>Εργαστήριο στο οποίο αποστέλλεται το δείγμα:…………………………………………………………………………………………………………</w:t>
      </w:r>
    </w:p>
    <w:sectPr w:rsidR="00584C1D" w:rsidRPr="00E409A4" w:rsidSect="00B0088B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A5F"/>
    <w:multiLevelType w:val="multilevel"/>
    <w:tmpl w:val="AD3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64249"/>
    <w:multiLevelType w:val="hybridMultilevel"/>
    <w:tmpl w:val="0B9CD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2F49"/>
    <w:multiLevelType w:val="multilevel"/>
    <w:tmpl w:val="7B7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03AE1"/>
    <w:multiLevelType w:val="multilevel"/>
    <w:tmpl w:val="2DA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C2845"/>
    <w:multiLevelType w:val="hybridMultilevel"/>
    <w:tmpl w:val="1B56F08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0E50"/>
    <w:multiLevelType w:val="hybridMultilevel"/>
    <w:tmpl w:val="D23E300C"/>
    <w:lvl w:ilvl="0" w:tplc="8DB4C8C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21CC1"/>
    <w:multiLevelType w:val="hybridMultilevel"/>
    <w:tmpl w:val="899C8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0E"/>
    <w:rsid w:val="000117F8"/>
    <w:rsid w:val="00026451"/>
    <w:rsid w:val="0007521D"/>
    <w:rsid w:val="00081038"/>
    <w:rsid w:val="000C78BC"/>
    <w:rsid w:val="00124E93"/>
    <w:rsid w:val="00131EDA"/>
    <w:rsid w:val="001515E2"/>
    <w:rsid w:val="00205177"/>
    <w:rsid w:val="002062A8"/>
    <w:rsid w:val="00271387"/>
    <w:rsid w:val="00384B50"/>
    <w:rsid w:val="00392C62"/>
    <w:rsid w:val="003F3CF5"/>
    <w:rsid w:val="00467FC1"/>
    <w:rsid w:val="004935C2"/>
    <w:rsid w:val="005044A1"/>
    <w:rsid w:val="005256BE"/>
    <w:rsid w:val="00581BC8"/>
    <w:rsid w:val="00584C1D"/>
    <w:rsid w:val="005B44C8"/>
    <w:rsid w:val="00624DF1"/>
    <w:rsid w:val="00632AC0"/>
    <w:rsid w:val="0064288A"/>
    <w:rsid w:val="00644A38"/>
    <w:rsid w:val="00692240"/>
    <w:rsid w:val="0069616A"/>
    <w:rsid w:val="006A4CB8"/>
    <w:rsid w:val="006B7559"/>
    <w:rsid w:val="007A5B0E"/>
    <w:rsid w:val="007A67AD"/>
    <w:rsid w:val="007B6618"/>
    <w:rsid w:val="007C5188"/>
    <w:rsid w:val="007D07B6"/>
    <w:rsid w:val="007E5168"/>
    <w:rsid w:val="007E6994"/>
    <w:rsid w:val="007F78C6"/>
    <w:rsid w:val="008542B1"/>
    <w:rsid w:val="00904818"/>
    <w:rsid w:val="009107B7"/>
    <w:rsid w:val="009440ED"/>
    <w:rsid w:val="00945E7F"/>
    <w:rsid w:val="00955A23"/>
    <w:rsid w:val="0097443D"/>
    <w:rsid w:val="00976FC7"/>
    <w:rsid w:val="009A6FB2"/>
    <w:rsid w:val="009F1F65"/>
    <w:rsid w:val="00A15182"/>
    <w:rsid w:val="00A4584B"/>
    <w:rsid w:val="00A73C35"/>
    <w:rsid w:val="00A758F8"/>
    <w:rsid w:val="00AB1118"/>
    <w:rsid w:val="00B0088B"/>
    <w:rsid w:val="00B408BE"/>
    <w:rsid w:val="00B80FF2"/>
    <w:rsid w:val="00B849A1"/>
    <w:rsid w:val="00BB55AC"/>
    <w:rsid w:val="00BF1B52"/>
    <w:rsid w:val="00BF5E18"/>
    <w:rsid w:val="00C117F1"/>
    <w:rsid w:val="00C3598C"/>
    <w:rsid w:val="00C6011F"/>
    <w:rsid w:val="00C90536"/>
    <w:rsid w:val="00CE771D"/>
    <w:rsid w:val="00DD56F3"/>
    <w:rsid w:val="00DD64FF"/>
    <w:rsid w:val="00ED3637"/>
    <w:rsid w:val="00F1111C"/>
    <w:rsid w:val="00F673F1"/>
    <w:rsid w:val="00F717C0"/>
    <w:rsid w:val="00F735BE"/>
    <w:rsid w:val="00F853DB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0"/>
  </w:style>
  <w:style w:type="paragraph" w:styleId="1">
    <w:name w:val="heading 1"/>
    <w:basedOn w:val="a"/>
    <w:next w:val="a"/>
    <w:link w:val="1Char"/>
    <w:qFormat/>
    <w:rsid w:val="00955A2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955A23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A23"/>
    <w:rPr>
      <w:rFonts w:ascii="Tahoma" w:hAnsi="Tahoma" w:cs="Tahoma"/>
      <w:sz w:val="16"/>
      <w:szCs w:val="16"/>
    </w:rPr>
  </w:style>
  <w:style w:type="paragraph" w:styleId="a5">
    <w:name w:val="List Paragraph"/>
    <w:aliases w:val="Γράφημα,List Paragraph1,Bullet21,Bullet22,Bullet23,Bullet211,Bullet24,Bullet25,Bullet26,Bullet27,bl11,Bullet212,Bullet28,bl12,Bullet213,Bullet29,bl13,Bullet214,Bullet210,Bullet215,FooterText,numbered,列出段落,Paragraphe de liste1,列出段落1,bl1"/>
    <w:basedOn w:val="a"/>
    <w:link w:val="Char0"/>
    <w:uiPriority w:val="34"/>
    <w:qFormat/>
    <w:rsid w:val="00131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5"/>
    <w:uiPriority w:val="34"/>
    <w:locked/>
    <w:rsid w:val="00131EDA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CE77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624DF1"/>
    <w:pPr>
      <w:spacing w:after="0" w:line="240" w:lineRule="auto"/>
    </w:pPr>
  </w:style>
  <w:style w:type="paragraph" w:styleId="a7">
    <w:name w:val="Body Text"/>
    <w:basedOn w:val="a"/>
    <w:link w:val="Char1"/>
    <w:rsid w:val="00584C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har1">
    <w:name w:val="Σώμα κειμένου Char"/>
    <w:basedOn w:val="a0"/>
    <w:link w:val="a7"/>
    <w:rsid w:val="00584C1D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0"/>
  </w:style>
  <w:style w:type="paragraph" w:styleId="1">
    <w:name w:val="heading 1"/>
    <w:basedOn w:val="a"/>
    <w:next w:val="a"/>
    <w:link w:val="1Char"/>
    <w:qFormat/>
    <w:rsid w:val="00955A2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955A23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A23"/>
    <w:rPr>
      <w:rFonts w:ascii="Tahoma" w:hAnsi="Tahoma" w:cs="Tahoma"/>
      <w:sz w:val="16"/>
      <w:szCs w:val="16"/>
    </w:rPr>
  </w:style>
  <w:style w:type="paragraph" w:styleId="a5">
    <w:name w:val="List Paragraph"/>
    <w:aliases w:val="Γράφημα,List Paragraph1,Bullet21,Bullet22,Bullet23,Bullet211,Bullet24,Bullet25,Bullet26,Bullet27,bl11,Bullet212,Bullet28,bl12,Bullet213,Bullet29,bl13,Bullet214,Bullet210,Bullet215,FooterText,numbered,列出段落,Paragraphe de liste1,列出段落1,bl1"/>
    <w:basedOn w:val="a"/>
    <w:link w:val="Char0"/>
    <w:uiPriority w:val="34"/>
    <w:qFormat/>
    <w:rsid w:val="00131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5"/>
    <w:uiPriority w:val="34"/>
    <w:locked/>
    <w:rsid w:val="00131EDA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CE77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624DF1"/>
    <w:pPr>
      <w:spacing w:after="0" w:line="240" w:lineRule="auto"/>
    </w:pPr>
  </w:style>
  <w:style w:type="paragraph" w:styleId="a7">
    <w:name w:val="Body Text"/>
    <w:basedOn w:val="a"/>
    <w:link w:val="Char1"/>
    <w:rsid w:val="00584C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har1">
    <w:name w:val="Σώμα κειμένου Char"/>
    <w:basedOn w:val="a0"/>
    <w:link w:val="a7"/>
    <w:rsid w:val="00584C1D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ΓΕΩΡΓΟΠΟΥΛΟΣ ΠΑΝΑΓΙΩΤΗΣ</dc:creator>
  <cp:lastModifiedBy>ΒΑΣΙΛΙΚΗ ΓΙΑΛΛΕΛΗ</cp:lastModifiedBy>
  <cp:revision>2</cp:revision>
  <cp:lastPrinted>2020-03-15T12:55:00Z</cp:lastPrinted>
  <dcterms:created xsi:type="dcterms:W3CDTF">2020-03-16T11:27:00Z</dcterms:created>
  <dcterms:modified xsi:type="dcterms:W3CDTF">2020-03-16T11:27:00Z</dcterms:modified>
</cp:coreProperties>
</file>